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07BE5" w14:textId="77777777" w:rsidR="00F77810" w:rsidRPr="00500DF4" w:rsidRDefault="00F77810" w:rsidP="00500DF4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Toc202910728"/>
      <w:bookmarkStart w:id="1" w:name="_Toc202945362"/>
      <w:bookmarkStart w:id="2" w:name="_Toc202945486"/>
      <w:bookmarkStart w:id="3" w:name="_Toc202945610"/>
      <w:bookmarkStart w:id="4" w:name="_Toc202945734"/>
      <w:bookmarkStart w:id="5" w:name="_Toc202945852"/>
      <w:bookmarkStart w:id="6" w:name="_Toc202945947"/>
      <w:bookmarkStart w:id="7" w:name="_Toc202946286"/>
      <w:bookmarkStart w:id="8" w:name="_Toc202947199"/>
      <w:bookmarkStart w:id="9" w:name="_Toc202947481"/>
      <w:r w:rsidRPr="00500DF4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3C7DB624" w14:textId="77777777" w:rsidR="00F77810" w:rsidRPr="00500DF4" w:rsidRDefault="00F77810" w:rsidP="00500DF4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DC15487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CD48387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C6ACA2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3D98D7B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C157E3B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F98490B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036F9E6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81DAA4B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51AF2DE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5E3D48F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05E6EB5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1C9D9DE" w14:textId="074BB7E7" w:rsidR="00F77810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EDAD0E3" w14:textId="2B8C889B" w:rsidR="00500DF4" w:rsidRDefault="00500DF4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9616AC4" w14:textId="3949AD7B" w:rsidR="00500DF4" w:rsidRDefault="00500DF4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A911E13" w14:textId="0C3BA94E" w:rsidR="00500DF4" w:rsidRDefault="00500DF4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7DAC61D" w14:textId="77777777" w:rsidR="00500DF4" w:rsidRPr="00500DF4" w:rsidRDefault="00500DF4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B7D165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1E8EEEE" w14:textId="77777777" w:rsidR="00F77810" w:rsidRPr="00500DF4" w:rsidRDefault="00F77810" w:rsidP="00500DF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022E5C6" w14:textId="4EEF29E4" w:rsidR="00F77810" w:rsidRDefault="00F77810" w:rsidP="00500DF4">
      <w:pPr>
        <w:jc w:val="center"/>
        <w:rPr>
          <w:rFonts w:ascii="Times New Roman" w:hAnsi="Times New Roman"/>
          <w:b/>
          <w:sz w:val="28"/>
          <w:szCs w:val="28"/>
        </w:rPr>
      </w:pPr>
      <w:r w:rsidRPr="00500DF4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4826E41F" w14:textId="77777777" w:rsidR="00500DF4" w:rsidRPr="00500DF4" w:rsidRDefault="00500DF4" w:rsidP="00500DF4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FA67755" w14:textId="1A305A29" w:rsidR="00693FE1" w:rsidRPr="00500DF4" w:rsidRDefault="00F77810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  <w:r w:rsidRPr="00500DF4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693FE1" w:rsidRPr="00500DF4">
        <w:rPr>
          <w:rFonts w:ascii="Times New Roman" w:hAnsi="Times New Roman"/>
          <w:color w:val="auto"/>
          <w:sz w:val="28"/>
          <w:szCs w:val="28"/>
        </w:rPr>
        <w:t>ОП.04 Материаловедение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03CD458" w14:textId="77777777" w:rsidR="00693FE1" w:rsidRPr="00500DF4" w:rsidRDefault="00693FE1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8AAECFD" w14:textId="77777777" w:rsidR="00693FE1" w:rsidRPr="00500DF4" w:rsidRDefault="00693FE1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0528884" w14:textId="77777777" w:rsidR="00693FE1" w:rsidRPr="00500DF4" w:rsidRDefault="00693FE1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94C0B4A" w14:textId="77777777" w:rsidR="00693FE1" w:rsidRPr="00500DF4" w:rsidRDefault="00693FE1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559FFD5" w14:textId="77777777" w:rsidR="00693FE1" w:rsidRPr="00500DF4" w:rsidRDefault="00693FE1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8B86214" w14:textId="77777777" w:rsidR="00693FE1" w:rsidRPr="00500DF4" w:rsidRDefault="00693FE1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2497489F" w14:textId="77777777" w:rsidR="00693FE1" w:rsidRPr="00500DF4" w:rsidRDefault="00693FE1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AC9CDCF" w14:textId="77777777" w:rsidR="00693FE1" w:rsidRPr="00500DF4" w:rsidRDefault="00693FE1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AE95412" w14:textId="77777777" w:rsidR="00693FE1" w:rsidRPr="00500DF4" w:rsidRDefault="00693FE1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44AF029" w14:textId="170A605E" w:rsidR="00693FE1" w:rsidRDefault="00693FE1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41FA73B" w14:textId="4D5F34EF" w:rsidR="00500DF4" w:rsidRDefault="00500DF4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87E9EFF" w14:textId="0CA6853D" w:rsidR="00500DF4" w:rsidRDefault="00500DF4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B523E83" w14:textId="4D352120" w:rsidR="00500DF4" w:rsidRDefault="00500DF4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0A449415" w14:textId="03F199BD" w:rsidR="00500DF4" w:rsidRDefault="00500DF4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6A38C4C" w14:textId="2B4A38FF" w:rsidR="00500DF4" w:rsidRDefault="00500DF4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9794C00" w14:textId="1D659323" w:rsidR="00500DF4" w:rsidRDefault="00500DF4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CCA7836" w14:textId="5E7288EE" w:rsidR="00500DF4" w:rsidRDefault="00500DF4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6AFC0014" w14:textId="609BF580" w:rsidR="00500DF4" w:rsidRDefault="00500DF4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5A26219D" w14:textId="77777777" w:rsidR="00500DF4" w:rsidRPr="00500DF4" w:rsidRDefault="00500DF4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39EC2285" w14:textId="77777777" w:rsidR="00693FE1" w:rsidRPr="00500DF4" w:rsidRDefault="00693FE1" w:rsidP="00500DF4">
      <w:pPr>
        <w:pStyle w:val="1"/>
        <w:spacing w:beforeAutospacing="0" w:afterAutospacing="0"/>
        <w:rPr>
          <w:rFonts w:ascii="Times New Roman" w:hAnsi="Times New Roman"/>
          <w:color w:val="auto"/>
          <w:sz w:val="28"/>
          <w:szCs w:val="28"/>
        </w:rPr>
      </w:pPr>
    </w:p>
    <w:p w14:paraId="7665B2BA" w14:textId="77777777" w:rsidR="00F77810" w:rsidRPr="00500DF4" w:rsidRDefault="00F77810" w:rsidP="00500DF4">
      <w:pPr>
        <w:jc w:val="center"/>
        <w:rPr>
          <w:rFonts w:ascii="Times New Roman" w:hAnsi="Times New Roman"/>
          <w:b/>
          <w:sz w:val="28"/>
          <w:szCs w:val="28"/>
        </w:rPr>
      </w:pPr>
      <w:r w:rsidRPr="00500DF4">
        <w:rPr>
          <w:rFonts w:ascii="Times New Roman" w:hAnsi="Times New Roman"/>
          <w:b/>
          <w:bCs/>
          <w:sz w:val="28"/>
          <w:szCs w:val="28"/>
        </w:rPr>
        <w:t>Западная Двина, 2025г.</w:t>
      </w:r>
      <w:r w:rsidRPr="00500DF4">
        <w:rPr>
          <w:rFonts w:ascii="Times New Roman" w:hAnsi="Times New Roman"/>
          <w:b/>
          <w:sz w:val="28"/>
          <w:szCs w:val="28"/>
        </w:rPr>
        <w:br w:type="page"/>
      </w:r>
    </w:p>
    <w:p w14:paraId="6A31E8CB" w14:textId="47B82122" w:rsidR="00693FE1" w:rsidRPr="00500DF4" w:rsidRDefault="00AC0221" w:rsidP="00500DF4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  <w:bookmarkStart w:id="10" w:name="__RefHeading___34"/>
      <w:bookmarkStart w:id="11" w:name="__RefHeading___122"/>
      <w:bookmarkStart w:id="12" w:name="__RefHeading___210"/>
      <w:bookmarkEnd w:id="10"/>
      <w:bookmarkEnd w:id="11"/>
      <w:bookmarkEnd w:id="12"/>
      <w:r>
        <w:rPr>
          <w:noProof/>
        </w:rPr>
        <w:lastRenderedPageBreak/>
        <w:drawing>
          <wp:inline distT="0" distB="0" distL="0" distR="0" wp14:anchorId="490A0518" wp14:editId="1945454D">
            <wp:extent cx="6278003" cy="769620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280616" cy="7699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497B23" w14:textId="77777777" w:rsidR="00AC0221" w:rsidRDefault="00AC0221" w:rsidP="00500DF4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34F71B9D" w14:textId="77777777" w:rsidR="00AC0221" w:rsidRDefault="00AC0221" w:rsidP="00500DF4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051772E4" w14:textId="77777777" w:rsidR="00AC0221" w:rsidRDefault="00AC0221" w:rsidP="00500DF4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4C524DC2" w14:textId="77777777" w:rsidR="00AC0221" w:rsidRDefault="00AC0221" w:rsidP="00500DF4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556E5F1D" w14:textId="77777777" w:rsidR="00AC0221" w:rsidRDefault="00AC0221" w:rsidP="00500DF4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6FA5E921" w14:textId="77777777" w:rsidR="00AC0221" w:rsidRDefault="00AC0221" w:rsidP="00500DF4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15F0DA05" w14:textId="77777777" w:rsidR="00AC0221" w:rsidRDefault="00AC0221" w:rsidP="00500DF4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1F1CDFCA" w14:textId="77777777" w:rsidR="00AC0221" w:rsidRDefault="00AC0221" w:rsidP="00500DF4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7EF85E44" w14:textId="77777777" w:rsidR="00AC0221" w:rsidRDefault="00AC0221" w:rsidP="00500DF4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</w:p>
    <w:p w14:paraId="17BCA5DD" w14:textId="31C21DA7" w:rsidR="00693FE1" w:rsidRPr="00500DF4" w:rsidRDefault="00015D3F" w:rsidP="00500DF4">
      <w:pPr>
        <w:pStyle w:val="14"/>
        <w:spacing w:before="0"/>
        <w:jc w:val="center"/>
        <w:rPr>
          <w:rFonts w:ascii="Times New Roman" w:hAnsi="Times New Roman" w:cs="Times New Roman"/>
          <w:i w:val="0"/>
        </w:rPr>
      </w:pPr>
      <w:hyperlink w:anchor="__RefHeading___298" w:history="1">
        <w:bookmarkStart w:id="13" w:name="_Toc202910729"/>
        <w:bookmarkStart w:id="14" w:name="_Toc202945363"/>
        <w:bookmarkStart w:id="15" w:name="_Toc202945487"/>
        <w:bookmarkStart w:id="16" w:name="_Toc202945611"/>
        <w:bookmarkStart w:id="17" w:name="_Toc202945735"/>
        <w:bookmarkStart w:id="18" w:name="_Toc202945853"/>
        <w:bookmarkStart w:id="19" w:name="_Toc202945948"/>
        <w:bookmarkStart w:id="20" w:name="_Toc202946287"/>
        <w:bookmarkStart w:id="21" w:name="_Toc202947200"/>
        <w:bookmarkStart w:id="22" w:name="_Toc202947482"/>
        <w:r w:rsidR="00693FE1" w:rsidRPr="00500DF4">
          <w:rPr>
            <w:rFonts w:ascii="Times New Roman" w:hAnsi="Times New Roman" w:cs="Times New Roman"/>
            <w:i w:val="0"/>
          </w:rPr>
          <w:t xml:space="preserve">СОДЕРЖАНИЕ 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hyperlink>
    </w:p>
    <w:p w14:paraId="50169E16" w14:textId="47AFA6EA" w:rsidR="00693FE1" w:rsidRPr="00500DF4" w:rsidRDefault="00693FE1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38A33D32" w14:textId="696F6700" w:rsidR="000B4690" w:rsidRPr="00500DF4" w:rsidRDefault="000B4690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141"/>
        <w:gridCol w:w="953"/>
      </w:tblGrid>
      <w:tr w:rsidR="000B4690" w:rsidRPr="00500DF4" w14:paraId="05F1422E" w14:textId="77777777" w:rsidTr="00E51942">
        <w:tc>
          <w:tcPr>
            <w:tcW w:w="648" w:type="dxa"/>
            <w:shd w:val="clear" w:color="auto" w:fill="auto"/>
          </w:tcPr>
          <w:p w14:paraId="3BEC0B99" w14:textId="77777777" w:rsidR="000B4690" w:rsidRPr="00500DF4" w:rsidRDefault="000B4690" w:rsidP="00500D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141" w:type="dxa"/>
            <w:shd w:val="clear" w:color="auto" w:fill="auto"/>
          </w:tcPr>
          <w:p w14:paraId="6C7ACECD" w14:textId="77777777" w:rsidR="000B4690" w:rsidRPr="00500DF4" w:rsidRDefault="000B4690" w:rsidP="00500DF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6985D268" w14:textId="70F47008" w:rsidR="000B4690" w:rsidRPr="00500DF4" w:rsidRDefault="000B4690" w:rsidP="00500DF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4DE5DA37" w14:textId="77777777" w:rsidR="000B4690" w:rsidRPr="00500DF4" w:rsidRDefault="000B4690" w:rsidP="00500D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B4690" w:rsidRPr="00500DF4" w14:paraId="35F0DBF6" w14:textId="77777777" w:rsidTr="00E51942">
        <w:tc>
          <w:tcPr>
            <w:tcW w:w="648" w:type="dxa"/>
            <w:shd w:val="clear" w:color="auto" w:fill="auto"/>
          </w:tcPr>
          <w:p w14:paraId="13849C28" w14:textId="77777777" w:rsidR="000B4690" w:rsidRPr="00500DF4" w:rsidRDefault="000B4690" w:rsidP="00500D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141" w:type="dxa"/>
            <w:shd w:val="clear" w:color="auto" w:fill="auto"/>
          </w:tcPr>
          <w:p w14:paraId="61675BE8" w14:textId="77777777" w:rsidR="000B4690" w:rsidRPr="00500DF4" w:rsidRDefault="000B4690" w:rsidP="00500DF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53DC805" w14:textId="3ABFF828" w:rsidR="000B4690" w:rsidRPr="00500DF4" w:rsidRDefault="00782399" w:rsidP="00500D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14:paraId="3E2F4182" w14:textId="77777777" w:rsidR="000B4690" w:rsidRPr="00500DF4" w:rsidRDefault="000B4690" w:rsidP="00500D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4690" w:rsidRPr="00500DF4" w14:paraId="06772500" w14:textId="77777777" w:rsidTr="00E51942">
        <w:tc>
          <w:tcPr>
            <w:tcW w:w="648" w:type="dxa"/>
            <w:shd w:val="clear" w:color="auto" w:fill="auto"/>
          </w:tcPr>
          <w:p w14:paraId="74334DFF" w14:textId="77777777" w:rsidR="000B4690" w:rsidRPr="00500DF4" w:rsidRDefault="000B4690" w:rsidP="00500D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141" w:type="dxa"/>
            <w:shd w:val="clear" w:color="auto" w:fill="auto"/>
          </w:tcPr>
          <w:p w14:paraId="6F442379" w14:textId="77777777" w:rsidR="000B4690" w:rsidRPr="00500DF4" w:rsidRDefault="000B4690" w:rsidP="00500DF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411D245" w14:textId="1D571AE5" w:rsidR="000B4690" w:rsidRPr="00500DF4" w:rsidRDefault="000B4690" w:rsidP="00500D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8239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5ABC578A" w14:textId="77777777" w:rsidR="000B4690" w:rsidRPr="00500DF4" w:rsidRDefault="000B4690" w:rsidP="00500D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4690" w:rsidRPr="00500DF4" w14:paraId="3D40C205" w14:textId="77777777" w:rsidTr="00E51942">
        <w:tc>
          <w:tcPr>
            <w:tcW w:w="648" w:type="dxa"/>
            <w:shd w:val="clear" w:color="auto" w:fill="auto"/>
          </w:tcPr>
          <w:p w14:paraId="23D318A4" w14:textId="77777777" w:rsidR="000B4690" w:rsidRPr="00500DF4" w:rsidRDefault="000B4690" w:rsidP="00500DF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141" w:type="dxa"/>
            <w:shd w:val="clear" w:color="auto" w:fill="auto"/>
          </w:tcPr>
          <w:p w14:paraId="7465026C" w14:textId="77777777" w:rsidR="000B4690" w:rsidRPr="00500DF4" w:rsidRDefault="000B4690" w:rsidP="00500DF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21AE7F0" w14:textId="77777777" w:rsidR="000B4690" w:rsidRPr="00500DF4" w:rsidRDefault="000B4690" w:rsidP="00500D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</w:tbl>
    <w:p w14:paraId="71CF61E9" w14:textId="77777777" w:rsidR="000B4690" w:rsidRPr="00500DF4" w:rsidRDefault="000B4690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EBB8A09" w14:textId="77777777" w:rsidR="00693FE1" w:rsidRPr="00500DF4" w:rsidRDefault="00693FE1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BAB3F27" w14:textId="77777777" w:rsidR="00693FE1" w:rsidRPr="00500DF4" w:rsidRDefault="00693FE1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3A2AABD" w14:textId="77777777" w:rsidR="00693FE1" w:rsidRPr="00500DF4" w:rsidRDefault="00693FE1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127CD9E6" w14:textId="77777777" w:rsidR="00693FE1" w:rsidRPr="00500DF4" w:rsidRDefault="00693FE1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ABFF9BC" w14:textId="58C042CD" w:rsidR="00693FE1" w:rsidRPr="00500DF4" w:rsidRDefault="00693FE1" w:rsidP="00500DF4">
      <w:pPr>
        <w:pStyle w:val="12"/>
        <w:numPr>
          <w:ilvl w:val="0"/>
          <w:numId w:val="3"/>
        </w:numPr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23" w:name="__RefHeading___35"/>
      <w:bookmarkStart w:id="24" w:name="__RefHeading___123"/>
      <w:bookmarkStart w:id="25" w:name="__RefHeading___211"/>
      <w:bookmarkStart w:id="26" w:name="__RefHeading___299"/>
      <w:bookmarkEnd w:id="23"/>
      <w:bookmarkEnd w:id="24"/>
      <w:bookmarkEnd w:id="25"/>
      <w:bookmarkEnd w:id="26"/>
      <w:r w:rsidRPr="00500DF4">
        <w:rPr>
          <w:rFonts w:ascii="Times New Roman" w:hAnsi="Times New Roman"/>
          <w:color w:val="auto"/>
          <w:szCs w:val="24"/>
        </w:rPr>
        <w:br w:type="page"/>
      </w:r>
      <w:bookmarkStart w:id="27" w:name="_Toc177461945"/>
      <w:bookmarkStart w:id="28" w:name="_Toc202910730"/>
      <w:bookmarkStart w:id="29" w:name="_Toc202945364"/>
      <w:bookmarkStart w:id="30" w:name="_Toc202945488"/>
      <w:bookmarkStart w:id="31" w:name="_Toc202945612"/>
      <w:bookmarkStart w:id="32" w:name="_Toc202945736"/>
      <w:bookmarkStart w:id="33" w:name="_Toc202945854"/>
      <w:bookmarkStart w:id="34" w:name="_Toc202945949"/>
      <w:bookmarkStart w:id="35" w:name="_Toc202946288"/>
      <w:bookmarkStart w:id="36" w:name="_Toc202947201"/>
      <w:bookmarkStart w:id="37" w:name="_Toc202947483"/>
      <w:r w:rsidRPr="00500DF4">
        <w:rPr>
          <w:rFonts w:ascii="Times New Roman" w:hAnsi="Times New Roman"/>
          <w:color w:val="auto"/>
          <w:szCs w:val="24"/>
        </w:rPr>
        <w:lastRenderedPageBreak/>
        <w:t>Общая характеристика РАБОЧЕЙ ПРОГРАММЫ УЧЕБНОЙ ДИСЦИПЛИНЫ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1DC8F72" w14:textId="77777777" w:rsidR="00693FE1" w:rsidRPr="00500DF4" w:rsidRDefault="00693FE1" w:rsidP="00500DF4">
      <w:pPr>
        <w:pStyle w:val="13"/>
        <w:jc w:val="center"/>
        <w:rPr>
          <w:b/>
          <w:color w:val="auto"/>
          <w:szCs w:val="24"/>
        </w:rPr>
      </w:pPr>
      <w:r w:rsidRPr="00500DF4">
        <w:rPr>
          <w:b/>
          <w:color w:val="auto"/>
          <w:szCs w:val="24"/>
        </w:rPr>
        <w:t>«Материаловедение»</w:t>
      </w:r>
    </w:p>
    <w:p w14:paraId="5577BC57" w14:textId="77777777" w:rsidR="00693FE1" w:rsidRPr="00500DF4" w:rsidRDefault="00693FE1" w:rsidP="00500DF4">
      <w:pPr>
        <w:pStyle w:val="13"/>
        <w:rPr>
          <w:b/>
          <w:color w:val="auto"/>
          <w:szCs w:val="24"/>
        </w:rPr>
      </w:pPr>
    </w:p>
    <w:p w14:paraId="6D812AB9" w14:textId="77777777" w:rsidR="00693FE1" w:rsidRPr="00500DF4" w:rsidRDefault="00693FE1" w:rsidP="00500DF4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38" w:name="__RefHeading___36"/>
      <w:bookmarkStart w:id="39" w:name="__RefHeading___124"/>
      <w:bookmarkStart w:id="40" w:name="__RefHeading___212"/>
      <w:bookmarkStart w:id="41" w:name="__RefHeading___300"/>
      <w:bookmarkStart w:id="42" w:name="_Toc177461946"/>
      <w:bookmarkStart w:id="43" w:name="_Toc202910731"/>
      <w:bookmarkStart w:id="44" w:name="_Toc202945365"/>
      <w:bookmarkStart w:id="45" w:name="_Toc202945489"/>
      <w:bookmarkStart w:id="46" w:name="_Toc202945613"/>
      <w:bookmarkStart w:id="47" w:name="_Toc202945737"/>
      <w:bookmarkStart w:id="48" w:name="_Toc202945855"/>
      <w:bookmarkStart w:id="49" w:name="_Toc202945950"/>
      <w:bookmarkStart w:id="50" w:name="_Toc202946289"/>
      <w:bookmarkStart w:id="51" w:name="_Toc202947202"/>
      <w:bookmarkStart w:id="52" w:name="_Toc202947484"/>
      <w:bookmarkEnd w:id="38"/>
      <w:bookmarkEnd w:id="39"/>
      <w:bookmarkEnd w:id="40"/>
      <w:bookmarkEnd w:id="41"/>
      <w:r w:rsidRPr="00500DF4">
        <w:rPr>
          <w:rFonts w:ascii="Times New Roman" w:hAnsi="Times New Roman"/>
          <w:color w:val="auto"/>
          <w:szCs w:val="24"/>
        </w:rPr>
        <w:t>1.1. Цель и место дисциплины в структуре образовательной программы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08877C4" w14:textId="492A05B4" w:rsidR="00E654BB" w:rsidRPr="00500DF4" w:rsidRDefault="00E654BB" w:rsidP="00500DF4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 xml:space="preserve">Дисциплина «Материаловедение» включена в обязательную часть общепрофессионального цикла образовательной программы </w:t>
      </w:r>
      <w:r w:rsidRPr="00500DF4">
        <w:rPr>
          <w:rFonts w:ascii="Times New Roman" w:hAnsi="Times New Roman"/>
          <w:sz w:val="24"/>
          <w:szCs w:val="24"/>
        </w:rPr>
        <w:t>по специальности 23.02.07 Техническое обслуживание и ремонт автотранспортных средств</w:t>
      </w:r>
      <w:r w:rsidRPr="00500DF4">
        <w:rPr>
          <w:rFonts w:ascii="Times New Roman" w:hAnsi="Times New Roman"/>
          <w:i/>
          <w:color w:val="auto"/>
          <w:sz w:val="24"/>
          <w:szCs w:val="24"/>
        </w:rPr>
        <w:t>.</w:t>
      </w:r>
    </w:p>
    <w:p w14:paraId="0F50E23D" w14:textId="77777777" w:rsidR="00693FE1" w:rsidRPr="00500DF4" w:rsidRDefault="00693FE1" w:rsidP="00500DF4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 xml:space="preserve">Цель дисциплины «Материаловедение»: </w:t>
      </w:r>
    </w:p>
    <w:p w14:paraId="2D03E859" w14:textId="38BC8D12" w:rsidR="00693FE1" w:rsidRPr="00500DF4" w:rsidRDefault="00693FE1" w:rsidP="00500DF4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>– формирование систематических знаний о современных конструкционных материал</w:t>
      </w:r>
      <w:r w:rsidR="00E654BB" w:rsidRPr="00500DF4">
        <w:rPr>
          <w:rFonts w:ascii="Times New Roman" w:hAnsi="Times New Roman"/>
          <w:color w:val="auto"/>
          <w:sz w:val="24"/>
          <w:szCs w:val="24"/>
        </w:rPr>
        <w:t>ах</w:t>
      </w:r>
      <w:r w:rsidRPr="00500DF4">
        <w:rPr>
          <w:rFonts w:ascii="Times New Roman" w:hAnsi="Times New Roman"/>
          <w:color w:val="auto"/>
          <w:sz w:val="24"/>
          <w:szCs w:val="24"/>
        </w:rPr>
        <w:t>, их месте и роли в современном производстве;</w:t>
      </w:r>
    </w:p>
    <w:p w14:paraId="09F55BED" w14:textId="77777777" w:rsidR="00693FE1" w:rsidRPr="00500DF4" w:rsidRDefault="00693FE1" w:rsidP="00500DF4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>– расширение и углубление понятий материаловедения и конструкционных материалов;</w:t>
      </w:r>
    </w:p>
    <w:p w14:paraId="24D4526A" w14:textId="77777777" w:rsidR="00693FE1" w:rsidRPr="00500DF4" w:rsidRDefault="00693FE1" w:rsidP="00500DF4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 xml:space="preserve">– развитие способности использовать естественнонаучные и математические знания. </w:t>
      </w:r>
    </w:p>
    <w:p w14:paraId="0EBCD805" w14:textId="77777777" w:rsidR="00693FE1" w:rsidRPr="00500DF4" w:rsidRDefault="00693FE1" w:rsidP="00500DF4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DB7F482" w14:textId="77777777" w:rsidR="00693FE1" w:rsidRPr="00500DF4" w:rsidRDefault="00693FE1" w:rsidP="00500DF4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53" w:name="__RefHeading___37"/>
      <w:bookmarkStart w:id="54" w:name="__RefHeading___125"/>
      <w:bookmarkStart w:id="55" w:name="__RefHeading___213"/>
      <w:bookmarkStart w:id="56" w:name="__RefHeading___301"/>
      <w:bookmarkStart w:id="57" w:name="_Toc177461947"/>
      <w:bookmarkStart w:id="58" w:name="_Toc202910732"/>
      <w:bookmarkStart w:id="59" w:name="_Toc202945366"/>
      <w:bookmarkStart w:id="60" w:name="_Toc202945490"/>
      <w:bookmarkStart w:id="61" w:name="_Toc202945614"/>
      <w:bookmarkStart w:id="62" w:name="_Toc202945738"/>
      <w:bookmarkStart w:id="63" w:name="_Toc202945856"/>
      <w:bookmarkStart w:id="64" w:name="_Toc202945951"/>
      <w:bookmarkStart w:id="65" w:name="_Toc202946290"/>
      <w:bookmarkStart w:id="66" w:name="_Toc202947203"/>
      <w:bookmarkStart w:id="67" w:name="_Toc202947485"/>
      <w:bookmarkEnd w:id="53"/>
      <w:bookmarkEnd w:id="54"/>
      <w:bookmarkEnd w:id="55"/>
      <w:bookmarkEnd w:id="56"/>
      <w:r w:rsidRPr="00500DF4">
        <w:rPr>
          <w:rFonts w:ascii="Times New Roman" w:hAnsi="Times New Roman"/>
          <w:color w:val="auto"/>
          <w:szCs w:val="24"/>
        </w:rPr>
        <w:t>1.2. Планируемые результаты освоения дисциплины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52C0984" w14:textId="661F2EBD" w:rsidR="00693FE1" w:rsidRPr="00500DF4" w:rsidRDefault="00693FE1" w:rsidP="00500DF4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программы.</w:t>
      </w:r>
    </w:p>
    <w:p w14:paraId="5575C692" w14:textId="0ABA9675" w:rsidR="00693FE1" w:rsidRPr="00500DF4" w:rsidRDefault="00693FE1" w:rsidP="00500DF4">
      <w:pPr>
        <w:ind w:firstLine="709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>В результате освоения дисциплины обучающийся должен:</w:t>
      </w:r>
    </w:p>
    <w:tbl>
      <w:tblPr>
        <w:tblW w:w="1037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3285"/>
        <w:gridCol w:w="3468"/>
        <w:gridCol w:w="2375"/>
      </w:tblGrid>
      <w:tr w:rsidR="00693FE1" w:rsidRPr="00500DF4" w14:paraId="3E77BFA7" w14:textId="77777777" w:rsidTr="00D402F2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FC308" w14:textId="1047D4A7" w:rsidR="00693FE1" w:rsidRPr="00500DF4" w:rsidRDefault="00693FE1" w:rsidP="00500DF4">
            <w:pPr>
              <w:jc w:val="center"/>
              <w:rPr>
                <w:rStyle w:val="a6"/>
                <w:b/>
                <w:color w:val="auto"/>
                <w:sz w:val="24"/>
                <w:szCs w:val="24"/>
              </w:rPr>
            </w:pPr>
            <w:bookmarkStart w:id="68" w:name="_Hlk216445361"/>
            <w:bookmarkStart w:id="69" w:name="_GoBack"/>
            <w:r w:rsidRPr="00500DF4">
              <w:rPr>
                <w:rStyle w:val="a6"/>
                <w:b/>
                <w:i w:val="0"/>
                <w:color w:val="auto"/>
                <w:sz w:val="24"/>
                <w:szCs w:val="24"/>
              </w:rPr>
              <w:t xml:space="preserve">Код </w:t>
            </w:r>
            <w:r w:rsidRPr="00500DF4">
              <w:rPr>
                <w:rStyle w:val="a6"/>
                <w:b/>
                <w:color w:val="auto"/>
                <w:sz w:val="24"/>
                <w:szCs w:val="24"/>
              </w:rPr>
              <w:t>ОК,</w:t>
            </w:r>
          </w:p>
          <w:p w14:paraId="68F9C446" w14:textId="77777777" w:rsidR="00693FE1" w:rsidRPr="00500DF4" w:rsidRDefault="00693FE1" w:rsidP="00500DF4">
            <w:pPr>
              <w:jc w:val="center"/>
              <w:rPr>
                <w:rStyle w:val="a6"/>
                <w:b/>
                <w:i w:val="0"/>
                <w:color w:val="auto"/>
                <w:sz w:val="24"/>
                <w:szCs w:val="24"/>
              </w:rPr>
            </w:pPr>
            <w:r w:rsidRPr="00500DF4">
              <w:rPr>
                <w:rStyle w:val="a6"/>
                <w:b/>
                <w:color w:val="auto"/>
                <w:sz w:val="24"/>
                <w:szCs w:val="24"/>
              </w:rPr>
              <w:t>ПК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B9E60" w14:textId="77777777" w:rsidR="00693FE1" w:rsidRPr="00500DF4" w:rsidRDefault="00693FE1" w:rsidP="00500DF4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7A6C2" w14:textId="77777777" w:rsidR="00693FE1" w:rsidRPr="00500DF4" w:rsidRDefault="00693FE1" w:rsidP="00500DF4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5512B" w14:textId="2EB5CF01" w:rsidR="00693FE1" w:rsidRPr="00500DF4" w:rsidRDefault="00693FE1" w:rsidP="00500DF4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Владеть навыками</w:t>
            </w:r>
          </w:p>
        </w:tc>
      </w:tr>
      <w:tr w:rsidR="00693FE1" w:rsidRPr="00500DF4" w14:paraId="084373E3" w14:textId="77777777" w:rsidTr="00D402F2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4C20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ОК.01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53508" w14:textId="77777777" w:rsidR="00693FE1" w:rsidRPr="00500DF4" w:rsidRDefault="00693FE1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6480195E" w14:textId="77777777" w:rsidR="00693FE1" w:rsidRPr="00500DF4" w:rsidRDefault="00693FE1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215A2476" w14:textId="77777777" w:rsidR="00693FE1" w:rsidRPr="00500DF4" w:rsidRDefault="00693FE1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1A357945" w14:textId="77777777" w:rsidR="00693FE1" w:rsidRPr="00500DF4" w:rsidRDefault="00693FE1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14:paraId="1079FA9A" w14:textId="77777777" w:rsidR="00693FE1" w:rsidRPr="00500DF4" w:rsidRDefault="00693FE1" w:rsidP="00500DF4">
            <w:pPr>
              <w:ind w:left="120" w:right="120" w:hanging="12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F91B4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48D5833A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421823EF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332755D3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методы работы в профессиональной и смежных сферах</w:t>
            </w:r>
          </w:p>
          <w:p w14:paraId="07145CDE" w14:textId="77777777" w:rsidR="00693FE1" w:rsidRPr="00500DF4" w:rsidRDefault="00693FE1" w:rsidP="00500DF4">
            <w:pPr>
              <w:ind w:left="120" w:right="120" w:hanging="12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B62A0" w14:textId="77777777" w:rsidR="00693FE1" w:rsidRPr="00500DF4" w:rsidRDefault="00693FE1" w:rsidP="00500DF4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693FE1" w:rsidRPr="00500DF4" w14:paraId="3D603D4E" w14:textId="77777777" w:rsidTr="00D402F2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8430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ОК.02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8EC2D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68891971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выделять наиболее значимое в перечне информации, </w:t>
            </w: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структурировать получаемую информацию, оформлять результаты поиска</w:t>
            </w:r>
          </w:p>
          <w:p w14:paraId="6EA1EC80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оценивать практическую значимость результатов поиска</w:t>
            </w:r>
          </w:p>
          <w:p w14:paraId="54FAD7BF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36338DEF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современное программное обеспечение в профессиональной деятельности использовать различные цифровые средства для решения профессиональных задач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8D19A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номенклатура информационных источников, применяемых в профессиональной деятельности </w:t>
            </w:r>
          </w:p>
          <w:p w14:paraId="02EE019A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приемы структурирования информации </w:t>
            </w:r>
          </w:p>
          <w:p w14:paraId="7FC01FC6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формат оформления результатов поиска информации </w:t>
            </w:r>
          </w:p>
          <w:p w14:paraId="088FDCEE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5388" w14:textId="77777777" w:rsidR="00693FE1" w:rsidRPr="00500DF4" w:rsidRDefault="00693FE1" w:rsidP="00500DF4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lastRenderedPageBreak/>
              <w:t>-</w:t>
            </w:r>
          </w:p>
        </w:tc>
      </w:tr>
      <w:tr w:rsidR="00693FE1" w:rsidRPr="00500DF4" w14:paraId="412FEF0F" w14:textId="77777777" w:rsidTr="00D402F2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BC51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ОК.03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1473E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69C6EADD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  <w:p w14:paraId="0F2D1C38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  <w:p w14:paraId="50A05474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выявлять достоинства и недостатки коммерческой идеи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4C440" w14:textId="77777777" w:rsidR="00693FE1" w:rsidRPr="00500DF4" w:rsidRDefault="00693FE1" w:rsidP="00500DF4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14:paraId="4A79AA7C" w14:textId="77777777" w:rsidR="00693FE1" w:rsidRPr="00500DF4" w:rsidRDefault="00693FE1" w:rsidP="00500DF4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E2BB7" w14:textId="77777777" w:rsidR="00693FE1" w:rsidRPr="00500DF4" w:rsidRDefault="00693FE1" w:rsidP="00500DF4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693FE1" w:rsidRPr="00500DF4" w14:paraId="63981B22" w14:textId="77777777" w:rsidTr="00D402F2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FBA6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ОК.04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EA0C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организовывать работу коллектива и команды</w:t>
            </w:r>
          </w:p>
          <w:p w14:paraId="0E9B8091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FE29C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психологические основы деятельности коллектива</w:t>
            </w:r>
          </w:p>
          <w:p w14:paraId="56C573C1" w14:textId="77777777" w:rsidR="00693FE1" w:rsidRPr="00500DF4" w:rsidRDefault="00693FE1" w:rsidP="00500DF4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психологические особенности личности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6A155" w14:textId="77777777" w:rsidR="00693FE1" w:rsidRPr="00500DF4" w:rsidRDefault="00693FE1" w:rsidP="00500DF4">
            <w:pPr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>-</w:t>
            </w:r>
          </w:p>
        </w:tc>
      </w:tr>
      <w:tr w:rsidR="00693FE1" w:rsidRPr="00500DF4" w14:paraId="6B7EE4D2" w14:textId="77777777" w:rsidTr="00D402F2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DEDC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ПК 1.1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39342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-Выполнять дефектовку и составлять предварительный перечень заменяемых или ремонтируемых компонентов и перечень ремонтных работ для восстановления работоспособности мехатронных систем автотранспортных средств и их компонентов.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5360D" w14:textId="77777777" w:rsidR="00693FE1" w:rsidRPr="00500DF4" w:rsidRDefault="00693FE1" w:rsidP="00500DF4">
            <w:pPr>
              <w:widowControl w:val="0"/>
              <w:tabs>
                <w:tab w:val="left" w:pos="284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-Устройство, особенности конструкции, алгоритмы управления </w:t>
            </w:r>
            <w:proofErr w:type="spellStart"/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мехатронными</w:t>
            </w:r>
            <w:proofErr w:type="spellEnd"/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системами автотранспортных средств и их компонентов.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59DA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-Проведения диагностических процедур по определению технического состояния и выявлению неисправностей механических и мехатронных систем автотранспортных средств и их компонентов.</w:t>
            </w:r>
          </w:p>
        </w:tc>
      </w:tr>
      <w:tr w:rsidR="00693FE1" w:rsidRPr="00500DF4" w14:paraId="7B44B84E" w14:textId="77777777" w:rsidTr="00D402F2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4A51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ПК 1.2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8F358" w14:textId="77777777" w:rsidR="00693FE1" w:rsidRPr="00500DF4" w:rsidRDefault="00693FE1" w:rsidP="00500DF4">
            <w:pPr>
              <w:widowControl w:val="0"/>
              <w:tabs>
                <w:tab w:val="left" w:pos="553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-Проводить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62CB" w14:textId="77777777" w:rsidR="00693FE1" w:rsidRPr="00500DF4" w:rsidRDefault="00693FE1" w:rsidP="00500DF4">
            <w:pPr>
              <w:widowControl w:val="0"/>
              <w:tabs>
                <w:tab w:val="left" w:pos="371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-Пользоваться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  <w:p w14:paraId="2146C7D6" w14:textId="77777777" w:rsidR="00693FE1" w:rsidRPr="00500DF4" w:rsidRDefault="00693FE1" w:rsidP="00500DF4">
            <w:pPr>
              <w:widowControl w:val="0"/>
              <w:tabs>
                <w:tab w:val="left" w:pos="371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-Подбирать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1829" w14:textId="77777777" w:rsidR="00693FE1" w:rsidRPr="00500DF4" w:rsidRDefault="00693FE1" w:rsidP="00500DF4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Проверки технического состояния автотранспортных средств.</w:t>
            </w:r>
          </w:p>
        </w:tc>
      </w:tr>
      <w:tr w:rsidR="00693FE1" w:rsidRPr="00500DF4" w14:paraId="15A6A11F" w14:textId="77777777" w:rsidTr="00D402F2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F7941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ПК 1.3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B8243" w14:textId="77777777" w:rsidR="00693FE1" w:rsidRPr="00500DF4" w:rsidRDefault="00693FE1" w:rsidP="00500DF4">
            <w:pPr>
              <w:widowControl w:val="0"/>
              <w:tabs>
                <w:tab w:val="left" w:pos="630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-Подбирать детали и сборочные единицы для замены неисправных компонентов мехатронных систем по итогам анализа их технического состояния.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2167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-Применяемость масел, технических жидкостей, технических газов и смазок в ходе проведения ремонтных работ.</w:t>
            </w:r>
          </w:p>
          <w:p w14:paraId="37EB36D3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-Приемы проведения ремонтных работ в соответствии с технологией организации-изготовителя. </w:t>
            </w:r>
          </w:p>
          <w:p w14:paraId="55A2FE4A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-Правила использования оборудования, инструмента и специальных приспособлений при выполнении ремонта и устранения неисправностей мехатронных систем автотранспортных средств и их компонентов.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23B37" w14:textId="77777777" w:rsidR="00693FE1" w:rsidRPr="00500DF4" w:rsidRDefault="00693FE1" w:rsidP="00500DF4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-Восстановления работоспособности или замена элементов мехатронных систем автотранспортных средств и их компонентов.</w:t>
            </w:r>
          </w:p>
        </w:tc>
      </w:tr>
      <w:bookmarkEnd w:id="68"/>
      <w:bookmarkEnd w:id="69"/>
    </w:tbl>
    <w:p w14:paraId="347FEA92" w14:textId="77777777" w:rsidR="00693FE1" w:rsidRPr="00500DF4" w:rsidRDefault="00693FE1" w:rsidP="00500DF4">
      <w:pPr>
        <w:ind w:firstLine="709"/>
        <w:rPr>
          <w:rFonts w:ascii="Times New Roman" w:hAnsi="Times New Roman"/>
          <w:color w:val="auto"/>
          <w:sz w:val="24"/>
          <w:szCs w:val="24"/>
        </w:rPr>
      </w:pPr>
    </w:p>
    <w:p w14:paraId="2A56A162" w14:textId="77777777" w:rsidR="00693FE1" w:rsidRPr="00500DF4" w:rsidRDefault="00693FE1" w:rsidP="00500DF4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5879E4DF" w14:textId="77777777" w:rsidR="00693FE1" w:rsidRPr="00500DF4" w:rsidRDefault="00693FE1" w:rsidP="00500DF4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137377E6" w14:textId="77777777" w:rsidR="00500DF4" w:rsidRPr="00042F7B" w:rsidRDefault="00500DF4" w:rsidP="00500DF4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 xml:space="preserve">2. СТРУКТУРА И СОДЕРЖАНИЕ УЧЕБНОЙ ДИСЦИПЛИНЫ </w:t>
      </w:r>
    </w:p>
    <w:p w14:paraId="4FCB6EB9" w14:textId="77777777" w:rsidR="00500DF4" w:rsidRPr="00042F7B" w:rsidRDefault="00500DF4" w:rsidP="00500DF4">
      <w:pPr>
        <w:widowControl w:val="0"/>
        <w:ind w:left="720"/>
        <w:rPr>
          <w:rFonts w:ascii="Times New Roman" w:hAnsi="Times New Roman"/>
          <w:b/>
          <w:sz w:val="24"/>
          <w:szCs w:val="24"/>
        </w:rPr>
      </w:pPr>
    </w:p>
    <w:p w14:paraId="4A638393" w14:textId="77777777" w:rsidR="00500DF4" w:rsidRPr="00042F7B" w:rsidRDefault="00500DF4" w:rsidP="00500DF4">
      <w:pPr>
        <w:ind w:firstLine="709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66BB8C78" w14:textId="77777777" w:rsidR="00500DF4" w:rsidRPr="00042F7B" w:rsidRDefault="00500DF4" w:rsidP="00500DF4">
      <w:pPr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0"/>
        <w:gridCol w:w="1948"/>
      </w:tblGrid>
      <w:tr w:rsidR="00500DF4" w:rsidRPr="00042F7B" w14:paraId="4B5D9B8F" w14:textId="77777777" w:rsidTr="00500DF4">
        <w:trPr>
          <w:trHeight w:val="55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08D147" w14:textId="77777777" w:rsidR="00500DF4" w:rsidRPr="00042F7B" w:rsidRDefault="00500DF4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516A09" w14:textId="77777777" w:rsidR="00500DF4" w:rsidRPr="00042F7B" w:rsidRDefault="00500DF4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500DF4" w:rsidRPr="00042F7B" w14:paraId="35ECD001" w14:textId="77777777" w:rsidTr="00500DF4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2590F1" w14:textId="77777777" w:rsidR="00500DF4" w:rsidRPr="00042F7B" w:rsidRDefault="00500DF4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365F24" w14:textId="04290C9D" w:rsidR="00500DF4" w:rsidRPr="00500DF4" w:rsidRDefault="00500DF4" w:rsidP="00500D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</w:tr>
      <w:tr w:rsidR="00500DF4" w:rsidRPr="00042F7B" w14:paraId="0E4EED34" w14:textId="77777777" w:rsidTr="00500DF4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F48DCE" w14:textId="77777777" w:rsidR="00500DF4" w:rsidRPr="00042F7B" w:rsidRDefault="00500DF4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F0F0B4" w14:textId="2B1D9A0D" w:rsidR="00500DF4" w:rsidRPr="00500DF4" w:rsidRDefault="00500DF4" w:rsidP="00500D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500DF4" w:rsidRPr="00042F7B" w14:paraId="52680958" w14:textId="77777777" w:rsidTr="00500DF4">
        <w:trPr>
          <w:trHeight w:val="336"/>
        </w:trPr>
        <w:tc>
          <w:tcPr>
            <w:tcW w:w="9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EEA622" w14:textId="77777777" w:rsidR="00500DF4" w:rsidRPr="00042F7B" w:rsidRDefault="00500DF4" w:rsidP="00E51942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500DF4" w:rsidRPr="00042F7B" w14:paraId="2A8A7035" w14:textId="77777777" w:rsidTr="00500DF4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3B4823" w14:textId="77777777" w:rsidR="00500DF4" w:rsidRPr="00042F7B" w:rsidRDefault="00500DF4" w:rsidP="00E51942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4B5862" w14:textId="41E1ED27" w:rsidR="00500DF4" w:rsidRPr="00042F7B" w:rsidRDefault="00500DF4" w:rsidP="00500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00DF4" w:rsidRPr="00042F7B" w14:paraId="6594FC2B" w14:textId="77777777" w:rsidTr="00500DF4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FF7B78" w14:textId="77777777" w:rsidR="00500DF4" w:rsidRPr="00042F7B" w:rsidRDefault="00500DF4" w:rsidP="00E51942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3078BF" w14:textId="2D14E481" w:rsidR="00500DF4" w:rsidRPr="00042F7B" w:rsidRDefault="00500DF4" w:rsidP="00500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500DF4" w:rsidRPr="00042F7B" w14:paraId="2E82DAA3" w14:textId="77777777" w:rsidTr="00500DF4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A836A4" w14:textId="39B6E941" w:rsidR="00500DF4" w:rsidRPr="00500DF4" w:rsidRDefault="00500DF4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451D54" w14:textId="7F9E1174" w:rsidR="00500DF4" w:rsidRPr="00500DF4" w:rsidRDefault="00500DF4" w:rsidP="00500D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500DF4" w:rsidRPr="00042F7B" w14:paraId="1395D8C2" w14:textId="77777777" w:rsidTr="00500DF4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9AF416" w14:textId="3C0D8A40" w:rsidR="00500DF4" w:rsidRPr="00042F7B" w:rsidRDefault="00500DF4" w:rsidP="00E519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экзамена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92AA24" w14:textId="63B9FCEE" w:rsidR="00500DF4" w:rsidRPr="00042F7B" w:rsidRDefault="00500DF4" w:rsidP="00500D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14:paraId="65D9C0E4" w14:textId="77777777" w:rsidR="00500DF4" w:rsidRDefault="00500DF4" w:rsidP="00500DF4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bookmarkStart w:id="70" w:name="__RefHeading___40"/>
      <w:bookmarkStart w:id="71" w:name="__RefHeading___128"/>
      <w:bookmarkStart w:id="72" w:name="__RefHeading___216"/>
      <w:bookmarkStart w:id="73" w:name="__RefHeading___304"/>
      <w:bookmarkStart w:id="74" w:name="_Toc177461950"/>
      <w:bookmarkStart w:id="75" w:name="_Toc202910735"/>
      <w:bookmarkStart w:id="76" w:name="_Toc202945369"/>
      <w:bookmarkStart w:id="77" w:name="_Toc202945493"/>
      <w:bookmarkStart w:id="78" w:name="_Toc202945617"/>
      <w:bookmarkStart w:id="79" w:name="_Toc202945741"/>
      <w:bookmarkStart w:id="80" w:name="_Toc202945859"/>
      <w:bookmarkStart w:id="81" w:name="_Toc202945954"/>
      <w:bookmarkStart w:id="82" w:name="_Toc202946293"/>
      <w:bookmarkStart w:id="83" w:name="_Toc202947206"/>
      <w:bookmarkStart w:id="84" w:name="_Toc202947488"/>
      <w:bookmarkEnd w:id="70"/>
      <w:bookmarkEnd w:id="71"/>
      <w:bookmarkEnd w:id="72"/>
      <w:bookmarkEnd w:id="73"/>
    </w:p>
    <w:p w14:paraId="33BF2264" w14:textId="77777777" w:rsidR="00500DF4" w:rsidRDefault="00500DF4" w:rsidP="001B0F68">
      <w:pPr>
        <w:pStyle w:val="11"/>
        <w:spacing w:after="0" w:line="240" w:lineRule="auto"/>
        <w:ind w:firstLine="0"/>
        <w:rPr>
          <w:rFonts w:ascii="Times New Roman" w:hAnsi="Times New Roman"/>
          <w:color w:val="auto"/>
          <w:szCs w:val="24"/>
        </w:rPr>
        <w:sectPr w:rsidR="00500DF4" w:rsidSect="00500DF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6A5B1CC" w14:textId="36789491" w:rsidR="00693FE1" w:rsidRDefault="00693FE1" w:rsidP="00500DF4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  <w:r w:rsidRPr="00500DF4">
        <w:rPr>
          <w:rFonts w:ascii="Times New Roman" w:hAnsi="Times New Roman"/>
          <w:color w:val="auto"/>
          <w:szCs w:val="24"/>
        </w:rPr>
        <w:lastRenderedPageBreak/>
        <w:t>2.2. Примерное содержание дисциплины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AE84F39" w14:textId="77777777" w:rsidR="000E58FC" w:rsidRPr="00500DF4" w:rsidRDefault="000E58FC" w:rsidP="00500DF4">
      <w:pPr>
        <w:pStyle w:val="11"/>
        <w:spacing w:after="0" w:line="240" w:lineRule="auto"/>
        <w:rPr>
          <w:rFonts w:ascii="Times New Roman" w:hAnsi="Times New Roman"/>
          <w:color w:val="auto"/>
          <w:szCs w:val="24"/>
        </w:rPr>
      </w:pPr>
    </w:p>
    <w:tbl>
      <w:tblPr>
        <w:tblW w:w="14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00"/>
        <w:gridCol w:w="8959"/>
        <w:gridCol w:w="1134"/>
        <w:gridCol w:w="2410"/>
      </w:tblGrid>
      <w:tr w:rsidR="001B0F68" w:rsidRPr="00500DF4" w14:paraId="37F4CED9" w14:textId="17054334" w:rsidTr="000E58FC">
        <w:trPr>
          <w:trHeight w:val="2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2AF48" w14:textId="1D83EE40" w:rsidR="001B0F68" w:rsidRPr="001B0F68" w:rsidRDefault="001B0F68" w:rsidP="001B0F6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1B0F68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B44A3" w14:textId="66C5CE86" w:rsidR="001B0F68" w:rsidRPr="001B0F68" w:rsidRDefault="001B0F68" w:rsidP="001B0F68">
            <w:pPr>
              <w:ind w:right="33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1B0F68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0E09E" w14:textId="502AC36C" w:rsidR="001B0F68" w:rsidRPr="001B0F68" w:rsidRDefault="001B0F68" w:rsidP="000E58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F68">
              <w:rPr>
                <w:rFonts w:ascii="Times New Roman" w:hAnsi="Times New Roman"/>
                <w:b/>
                <w:sz w:val="24"/>
                <w:szCs w:val="24"/>
              </w:rPr>
              <w:t>Объем, акад. ч.</w:t>
            </w:r>
          </w:p>
          <w:p w14:paraId="554895E3" w14:textId="7DF1763B" w:rsidR="001B0F68" w:rsidRPr="001B0F68" w:rsidRDefault="001B0F68" w:rsidP="000E58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FE627" w14:textId="5EF5274C" w:rsidR="001B0F68" w:rsidRPr="000E58FC" w:rsidRDefault="001B0F68" w:rsidP="000E58FC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0E58FC">
              <w:rPr>
                <w:rFonts w:ascii="Times New Roman" w:hAnsi="Times New Roman"/>
                <w:b/>
                <w:szCs w:val="22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1B0F68" w:rsidRPr="00500DF4" w14:paraId="11B0F561" w14:textId="715D2BD9" w:rsidTr="000E58FC">
        <w:trPr>
          <w:trHeight w:val="20"/>
        </w:trPr>
        <w:tc>
          <w:tcPr>
            <w:tcW w:w="1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0260F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Раздел 1. Металловедение (14 часов)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44B59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82130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B0F68" w:rsidRPr="00500DF4" w14:paraId="1B2E117C" w14:textId="1BCE03EF" w:rsidTr="000E58FC">
        <w:trPr>
          <w:trHeight w:val="351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23B3E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1.1. Строение и свойства машиностроительных материалов</w:t>
            </w:r>
          </w:p>
          <w:p w14:paraId="52678B6B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C762A" w14:textId="77777777" w:rsidR="001B0F68" w:rsidRPr="00500DF4" w:rsidRDefault="001B0F68" w:rsidP="00500DF4">
            <w:pPr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7CE30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9A4F7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CD4887" w:rsidRPr="00500DF4" w14:paraId="7B84D045" w14:textId="5ABA79F6" w:rsidTr="004E4483">
        <w:trPr>
          <w:trHeight w:val="4782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18EEC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4DB83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Понятие «материаловедение». Роль отечественной науки в развитии металловедения.</w:t>
            </w:r>
          </w:p>
          <w:p w14:paraId="0355FA06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Металлический тип связи. Атомно-кристаллическое строение металлов. Типы кристаллических решеток.</w:t>
            </w:r>
          </w:p>
          <w:p w14:paraId="14656BF5" w14:textId="77777777" w:rsidR="00CD4887" w:rsidRPr="00500DF4" w:rsidRDefault="00CD4887" w:rsidP="00500DF4">
            <w:pPr>
              <w:tabs>
                <w:tab w:val="left" w:pos="4766"/>
                <w:tab w:val="left" w:pos="9435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Основные свойства металлов и сплавов. Их значение при выборе материалов деталей машин</w:t>
            </w:r>
          </w:p>
          <w:p w14:paraId="11EB5D30" w14:textId="77777777" w:rsidR="00CD4887" w:rsidRPr="00500DF4" w:rsidRDefault="00CD4887" w:rsidP="00500DF4">
            <w:pPr>
              <w:tabs>
                <w:tab w:val="left" w:pos="4766"/>
                <w:tab w:val="left" w:pos="9435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Испытания на твёрдость, на растяжение, на ударную вязкость, на усталостную прочность. </w:t>
            </w:r>
          </w:p>
          <w:p w14:paraId="0D62C359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Современные физико-химические методы исследования металлов и сплавов.  Неразрушающие методы контроля.</w:t>
            </w:r>
          </w:p>
          <w:p w14:paraId="20ECD6B2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Понятие о сплаве. Компоненты, фазы.</w:t>
            </w:r>
          </w:p>
          <w:p w14:paraId="38F52855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Типы соединений: механические смеси, твёрдые растворы, химические соединения. Особенности кристаллизации механических смесей, твёрдых растворов и химических           соединений.</w:t>
            </w:r>
          </w:p>
          <w:p w14:paraId="30190B2A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о диаграммах состояния сплавов, Понятие о равновесном состоянии сплава и степени свободы. </w:t>
            </w:r>
          </w:p>
          <w:p w14:paraId="4BCE0C45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Построение диаграммы состояния свинец – сурьма.</w:t>
            </w:r>
          </w:p>
          <w:p w14:paraId="3AB98DE1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Диаграммы состояния сплавов образующие неограниченные твердые растворы, ограниченные твердые растворы эвтектического типа, образующие химические соединения и т.п.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8C9CD" w14:textId="06B7DE46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F5CC4A" w14:textId="77777777" w:rsidR="00CD4887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3EE5B13A" w14:textId="112E7E13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CD4887" w:rsidRPr="00500DF4" w14:paraId="60B25FA4" w14:textId="0CCCD644" w:rsidTr="004E4483">
        <w:trPr>
          <w:trHeight w:val="417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6D79C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A4EEB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В том числе практических и лабораторных занятий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01792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449A2A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CD4887" w:rsidRPr="00500DF4" w14:paraId="66B1CB2C" w14:textId="47DAFE38" w:rsidTr="004E4483">
        <w:trPr>
          <w:trHeight w:val="693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015A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9CAD52" w14:textId="77777777" w:rsidR="00CD4887" w:rsidRPr="00500DF4" w:rsidRDefault="00CD4887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Лабораторная работа 1.</w:t>
            </w: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Методы оценки свойств машиностроительных материалов: определение твердости металлов: по Бринеллю, по </w:t>
            </w:r>
            <w:proofErr w:type="spellStart"/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Роквеллу</w:t>
            </w:r>
            <w:proofErr w:type="spellEnd"/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, по Виккерсу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B2A9D" w14:textId="38F9930B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5796B1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CD4887" w:rsidRPr="00500DF4" w14:paraId="28F92CEC" w14:textId="363CD0CE" w:rsidTr="004E4483">
        <w:trPr>
          <w:trHeight w:val="404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C5384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31B4B" w14:textId="1FBEA890" w:rsidR="00CD4887" w:rsidRDefault="00CD4887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Практическая работа 1. Построение диаграммы состояния свинец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–</w:t>
            </w: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сурьма</w:t>
            </w:r>
          </w:p>
          <w:p w14:paraId="32ACC473" w14:textId="78F8124D" w:rsidR="00CD4887" w:rsidRPr="00500DF4" w:rsidRDefault="00CD4887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FA6DD" w14:textId="598ACEB5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333C5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B0F68" w:rsidRPr="00500DF4" w14:paraId="01E8F28F" w14:textId="00106669" w:rsidTr="000E58FC">
        <w:trPr>
          <w:trHeight w:val="315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7DEE5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Тема 1.2. Сплавы железа с углеродом</w:t>
            </w: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150FF" w14:textId="77777777" w:rsidR="001B0F68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  <w:p w14:paraId="419EBDED" w14:textId="6D434314" w:rsidR="00BC68C5" w:rsidRPr="00500DF4" w:rsidRDefault="00BC68C5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4C02E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58711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CD4887" w:rsidRPr="00500DF4" w14:paraId="001AD1AE" w14:textId="708B3E23" w:rsidTr="00117E9B">
        <w:trPr>
          <w:trHeight w:val="286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E1A09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9AD0E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Построение диаграммы «железо – цементит». Фазы и структурные составляющие сплавов.</w:t>
            </w:r>
          </w:p>
          <w:p w14:paraId="63E0BE23" w14:textId="77777777" w:rsidR="00CD4887" w:rsidRPr="00500DF4" w:rsidRDefault="00CD4887" w:rsidP="00500DF4">
            <w:pPr>
              <w:tabs>
                <w:tab w:val="left" w:pos="4766"/>
                <w:tab w:val="left" w:pos="9435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Эвтектическое и </w:t>
            </w:r>
            <w:proofErr w:type="spellStart"/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эвтектоидное</w:t>
            </w:r>
            <w:proofErr w:type="spellEnd"/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превращение в сплавах железа с углеродом. Зависимость свойств сталей и чугунов от содержания углерода и структурных составляющих.</w:t>
            </w:r>
          </w:p>
          <w:p w14:paraId="3FEB2C91" w14:textId="77777777" w:rsidR="00CD4887" w:rsidRPr="00500DF4" w:rsidRDefault="00CD4887" w:rsidP="00500DF4">
            <w:pPr>
              <w:tabs>
                <w:tab w:val="left" w:pos="4766"/>
                <w:tab w:val="left" w:pos="9435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Стали и чугуны, их расположение на диаграмме и структурный состав. </w:t>
            </w:r>
          </w:p>
          <w:p w14:paraId="3C198713" w14:textId="77777777" w:rsidR="00CD4887" w:rsidRPr="00500DF4" w:rsidRDefault="00CD4887" w:rsidP="00500DF4">
            <w:pPr>
              <w:tabs>
                <w:tab w:val="left" w:pos="4766"/>
                <w:tab w:val="left" w:pos="9435"/>
              </w:tabs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Практическое применение диаграммы «железо – цементит». </w:t>
            </w:r>
          </w:p>
          <w:p w14:paraId="3A5FB9EC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Влияние примесей на свойства сталей и чугунов.</w:t>
            </w:r>
          </w:p>
          <w:p w14:paraId="056C5A4B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Классификация сталей и чугунов.</w:t>
            </w:r>
          </w:p>
          <w:p w14:paraId="28D0B4A2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Структура, свойства, маркировка по ГОСТ и применение сталей обыкновенного качества, качественных сталей, инструментальных углеродистых сталей, автоматных сталей, серого, ковкого и высокопрочного чугуна</w:t>
            </w:r>
          </w:p>
          <w:p w14:paraId="69AE65F8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Влияние легирующих элементов на свойства сталей и структурные превращения. Классификация легированных сталей по структуре.</w:t>
            </w:r>
          </w:p>
          <w:p w14:paraId="628AC0FF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Классификация и маркировка легированных сталей по ГОСТ по назначению.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EBC11" w14:textId="603DABED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96CA65" w14:textId="77777777" w:rsidR="00CD4887" w:rsidRDefault="00CD4887" w:rsidP="00CD488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28DBBD98" w14:textId="22A43914" w:rsidR="00CD4887" w:rsidRPr="00500DF4" w:rsidRDefault="00CD4887" w:rsidP="00CD488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CD4887" w:rsidRPr="00500DF4" w14:paraId="0AE5AF9E" w14:textId="110541D2" w:rsidTr="00117E9B">
        <w:trPr>
          <w:trHeight w:val="2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AA7ED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11FF2" w14:textId="77777777" w:rsidR="00CD4887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  <w:p w14:paraId="0838ECEB" w14:textId="27924AED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27566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BAC15A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CD4887" w:rsidRPr="00500DF4" w14:paraId="13154309" w14:textId="449845AE" w:rsidTr="00117E9B">
        <w:trPr>
          <w:trHeight w:val="2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EF560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16523" w14:textId="77777777" w:rsidR="00CD4887" w:rsidRDefault="00CD4887" w:rsidP="00500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Практическая работа 2. Построение диаграммы «железо – цементит». </w:t>
            </w:r>
          </w:p>
          <w:p w14:paraId="0F682777" w14:textId="1CA3A0ED" w:rsidR="00CD4887" w:rsidRPr="00500DF4" w:rsidRDefault="00CD4887" w:rsidP="00500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Построение кривых охлаждения для сплавов с разным содержанием углерода, описание превращений, происходящих в сплавах при охлаждении и нагреве.</w:t>
            </w:r>
          </w:p>
          <w:p w14:paraId="4D2196D1" w14:textId="77777777" w:rsidR="00CD4887" w:rsidRDefault="00CD4887" w:rsidP="00500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Применение правила фаз. Определение фазового и структурного состава сплавов. </w:t>
            </w:r>
          </w:p>
          <w:p w14:paraId="29BEAD90" w14:textId="3E3D34DB" w:rsidR="00CD4887" w:rsidRPr="00500DF4" w:rsidRDefault="00CD4887" w:rsidP="00500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D20E8" w14:textId="3D28DB0F" w:rsidR="00CD4887" w:rsidRPr="00500DF4" w:rsidRDefault="00CD4887" w:rsidP="000E5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B5EF97" w14:textId="77777777" w:rsidR="00CD4887" w:rsidRPr="00500DF4" w:rsidRDefault="00CD4887" w:rsidP="000E5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CD4887" w:rsidRPr="00500DF4" w14:paraId="18EDDC36" w14:textId="7EB5435A" w:rsidTr="00117E9B">
        <w:trPr>
          <w:trHeight w:val="2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5BF4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B1E19" w14:textId="77777777" w:rsidR="00CD4887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Лабораторная работа 2. Изучение микроструктуры отожженных сталей и чугунов.</w:t>
            </w:r>
          </w:p>
          <w:p w14:paraId="2F097583" w14:textId="1CDF0FBA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8CE36" w14:textId="6368981A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5C930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B0F68" w:rsidRPr="00500DF4" w14:paraId="5FE63BD9" w14:textId="31274219" w:rsidTr="00BC68C5">
        <w:trPr>
          <w:trHeight w:val="573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5771D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1.3 Инструментальные стали и твёрдые сплавы</w:t>
            </w:r>
          </w:p>
          <w:p w14:paraId="0BC75C85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50AA4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8A880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F89B4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B0F68" w:rsidRPr="00500DF4" w14:paraId="7345CA94" w14:textId="36F2A950" w:rsidTr="000E58FC">
        <w:trPr>
          <w:trHeight w:val="1666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2E0DB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8F00E" w14:textId="77777777" w:rsidR="001B0F68" w:rsidRPr="00500DF4" w:rsidRDefault="001B0F68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Классификация и назначение инструментальных сталей и сплавов.</w:t>
            </w:r>
          </w:p>
          <w:p w14:paraId="4EADE8EE" w14:textId="77777777" w:rsidR="001B0F68" w:rsidRPr="00500DF4" w:rsidRDefault="001B0F68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Углеродистые инструментальные стали, легированные инструментальные стали, быстрорежущие стали, стали для измерительных инструментов. Их свойства, маркировка по ГОСТ, термическая обработка и применение. </w:t>
            </w:r>
          </w:p>
          <w:p w14:paraId="0691EF34" w14:textId="77777777" w:rsidR="001B0F68" w:rsidRDefault="001B0F68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Твердые металлокерамические сплавы типа ВК, ТК, ТТК. Методы их получения, свойства маркировка по ГОСТ и применение. Литые твердые сплавы, маркировка и применение</w:t>
            </w:r>
          </w:p>
          <w:p w14:paraId="00CDD3DF" w14:textId="0C6E8285" w:rsidR="00BC68C5" w:rsidRPr="00500DF4" w:rsidRDefault="00BC68C5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D4F07" w14:textId="77273712" w:rsidR="001B0F68" w:rsidRPr="00500DF4" w:rsidRDefault="000E58FC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225B8" w14:textId="77777777" w:rsidR="00CD4887" w:rsidRDefault="00CD4887" w:rsidP="00CD488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1656439F" w14:textId="007EFC5D" w:rsidR="001B0F68" w:rsidRPr="00500DF4" w:rsidRDefault="00CD4887" w:rsidP="00CD488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1B0F68" w:rsidRPr="00500DF4" w14:paraId="276CCC48" w14:textId="2BC22400" w:rsidTr="000E58FC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95A56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Тема 1.4 Обработка деталей из основных материалов</w:t>
            </w:r>
          </w:p>
          <w:p w14:paraId="5EDB4E90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1C26F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86569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BCE4B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CD4887" w:rsidRPr="00500DF4" w14:paraId="06E385CA" w14:textId="5E55F939" w:rsidTr="00986108">
        <w:trPr>
          <w:trHeight w:val="3382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5A33A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39CF8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Классификация видов термообработки; назначение и сущность различных видов отжига, нормализация; назначение и технология различных видов закалки и отпуска.</w:t>
            </w:r>
          </w:p>
          <w:p w14:paraId="6499B912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Диаграмма изотермического распада аустенита.</w:t>
            </w:r>
          </w:p>
          <w:p w14:paraId="785DE5CA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Мартенситное превращение, структурные превращения при отпуске стали.</w:t>
            </w:r>
          </w:p>
          <w:p w14:paraId="4545790F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Влияние различных видов термообработки на структуру и свойства стали.</w:t>
            </w:r>
          </w:p>
          <w:p w14:paraId="154205E6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Поверхностная закалка с индукционным нагревом ТВЧ, с газопламенным нагревом. Достоинства и недостатки этих процессов.</w:t>
            </w:r>
          </w:p>
          <w:p w14:paraId="20E90D0B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Процессы, происходящие при химико-термической обработке. Сущность и технология процессов цементации, азотирования, цианирования, диффузионной металлизации.</w:t>
            </w:r>
          </w:p>
          <w:p w14:paraId="27A61339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Сравнительная характеристика свойств различных процессов поверхностного упрочнения автомобильных деталей.</w:t>
            </w:r>
          </w:p>
          <w:p w14:paraId="293C3C56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Упрочнение пластическим деформированием: дробеструйный наклеп, накатка роликами.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B9A8E" w14:textId="75A052FA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5E8A28" w14:textId="77777777" w:rsidR="00CD4887" w:rsidRDefault="00CD4887" w:rsidP="00CD488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2346E1B7" w14:textId="0B3EBA55" w:rsidR="00CD4887" w:rsidRPr="00500DF4" w:rsidRDefault="00CD4887" w:rsidP="00CD488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CD4887" w:rsidRPr="00500DF4" w14:paraId="22E88817" w14:textId="714DF36F" w:rsidTr="00986108">
        <w:trPr>
          <w:trHeight w:val="2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041FD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07C2C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65BFB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80CDE0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CD4887" w:rsidRPr="00500DF4" w14:paraId="03C47481" w14:textId="26670196" w:rsidTr="00986108">
        <w:trPr>
          <w:trHeight w:val="2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9A79B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FC990" w14:textId="77777777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Лабораторная работа 3. Изучение микроструктуры стальных деталей автомобиля после различных видов упрочнения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18F3C" w14:textId="3EA00C7D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4B0F5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B0F68" w:rsidRPr="00500DF4" w14:paraId="6230D138" w14:textId="50D0893F" w:rsidTr="000E58FC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DE86D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1.5 Цветные металлы и сплавы</w:t>
            </w: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A79D6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AD8CB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E133F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CD4887" w:rsidRPr="00500DF4" w14:paraId="6348CCF1" w14:textId="61A53E2A" w:rsidTr="00C44104">
        <w:trPr>
          <w:trHeight w:val="2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74051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B1747" w14:textId="77777777" w:rsidR="00CD4887" w:rsidRPr="00500DF4" w:rsidRDefault="00CD4887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Сплавы цветных металлов: сплавы на медной основе, сплавы на основе алюминия и титана. Маркировка, свойства и применение.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B3BAF" w14:textId="2D070EFC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430DC3" w14:textId="77777777" w:rsidR="00CD4887" w:rsidRDefault="00CD4887" w:rsidP="00CD488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1B4EA8DA" w14:textId="78D129D5" w:rsidR="00CD4887" w:rsidRPr="00500DF4" w:rsidRDefault="00CD4887" w:rsidP="00CD488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CD4887" w:rsidRPr="00500DF4" w14:paraId="52DD2735" w14:textId="33B073A2" w:rsidTr="00C44104">
        <w:trPr>
          <w:trHeight w:val="2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B24B2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BB721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0D77A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50EFC9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CD4887" w:rsidRPr="00500DF4" w14:paraId="34C5082D" w14:textId="230BB502" w:rsidTr="00C44104">
        <w:trPr>
          <w:trHeight w:val="20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5FB44" w14:textId="77777777" w:rsidR="00CD4887" w:rsidRPr="00500DF4" w:rsidRDefault="00CD4887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51F77" w14:textId="508874BF" w:rsidR="00CD4887" w:rsidRPr="00500DF4" w:rsidRDefault="00CD4887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Лабораторная работа 4. Изучение микроструктуры сплавов цветных металлов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A1D70" w14:textId="1D0BF898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BD00B" w14:textId="77777777" w:rsidR="00CD4887" w:rsidRPr="00500DF4" w:rsidRDefault="00CD4887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B0F68" w:rsidRPr="00500DF4" w14:paraId="58CD3F61" w14:textId="1FDAA9C4" w:rsidTr="000E58FC">
        <w:trPr>
          <w:trHeight w:val="20"/>
        </w:trPr>
        <w:tc>
          <w:tcPr>
            <w:tcW w:w="1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A0FCE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Раздел 2. Неметаллические материалы (32 часа)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40AAB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F8937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B0F68" w:rsidRPr="00500DF4" w14:paraId="37D87717" w14:textId="432FC19F" w:rsidTr="000E58FC">
        <w:trPr>
          <w:trHeight w:val="20"/>
        </w:trPr>
        <w:tc>
          <w:tcPr>
            <w:tcW w:w="23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55BA8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2.1. Пластмассы, антифрикционные, композитные материалы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A19B1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9E9D0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3C4E9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9282F" w:rsidRPr="00500DF4" w14:paraId="23A1A2E7" w14:textId="6945D172" w:rsidTr="0060214A">
        <w:trPr>
          <w:trHeight w:val="1164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D7464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6DB4C" w14:textId="77777777" w:rsidR="0029282F" w:rsidRPr="00500DF4" w:rsidRDefault="0029282F" w:rsidP="00500DF4">
            <w:pPr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Виды пластмасс: термореактивные и термопластичные пластмассы. Способы переработки пластмасс и их области применения в автомобилестроении и ремонтном производстве. </w:t>
            </w:r>
          </w:p>
          <w:p w14:paraId="1B57CA94" w14:textId="77777777" w:rsidR="0029282F" w:rsidRPr="00500DF4" w:rsidRDefault="0029282F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Характеристика и область применения антифрикционных материалов.</w:t>
            </w:r>
          </w:p>
          <w:p w14:paraId="39879FC9" w14:textId="77777777" w:rsidR="0029282F" w:rsidRDefault="0029282F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Композитные материалы. Применение, область применения</w:t>
            </w:r>
          </w:p>
          <w:p w14:paraId="12034CAF" w14:textId="58CC87EE" w:rsidR="0029282F" w:rsidRPr="00500DF4" w:rsidRDefault="0029282F" w:rsidP="00500DF4">
            <w:pPr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C54D3" w14:textId="7DEF79B3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C8FA40" w14:textId="77777777" w:rsidR="0029282F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3680E219" w14:textId="5F41C28B" w:rsidR="0029282F" w:rsidRPr="00500DF4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29282F" w:rsidRPr="00500DF4" w14:paraId="3EF626CF" w14:textId="096EB134" w:rsidTr="0060214A">
        <w:trPr>
          <w:trHeight w:val="279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33CC8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91A23" w14:textId="77777777" w:rsidR="0029282F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  <w:p w14:paraId="306F755C" w14:textId="1DE6C9D1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C5FA2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90BC61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9282F" w:rsidRPr="00500DF4" w14:paraId="54ABEFCD" w14:textId="2997C0B0" w:rsidTr="0060214A">
        <w:trPr>
          <w:trHeight w:val="20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BAB9E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D817" w14:textId="77777777" w:rsidR="0029282F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Практическая работа 3. Определение видов пластмасс и их ремонтопригодности. Определение строения и свойств композитных материалов</w:t>
            </w:r>
          </w:p>
          <w:p w14:paraId="00338CC4" w14:textId="671CBF04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9ABF1" w14:textId="6F4CA93F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7E5B2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B0F68" w:rsidRPr="00500DF4" w14:paraId="424FDA91" w14:textId="05599E26" w:rsidTr="000E58FC">
        <w:trPr>
          <w:trHeight w:val="20"/>
        </w:trPr>
        <w:tc>
          <w:tcPr>
            <w:tcW w:w="23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DC69F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Тема 2.2. Автомобильные эксплуатационные материалы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98067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5F0D2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4D445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9282F" w:rsidRPr="00500DF4" w14:paraId="4769CD3B" w14:textId="6C204B4E" w:rsidTr="000B4C47">
        <w:trPr>
          <w:trHeight w:val="1316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0BCED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C982E" w14:textId="77777777" w:rsidR="0029282F" w:rsidRPr="00500DF4" w:rsidRDefault="0029282F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Автомобильные бензины и дизельные топлива. Характеристика и классификация автомобильных топлив.</w:t>
            </w:r>
          </w:p>
          <w:p w14:paraId="46C6EC82" w14:textId="77777777" w:rsidR="0029282F" w:rsidRPr="00500DF4" w:rsidRDefault="0029282F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Автомобильные масла. Классификация и применение автомобильных масел. Автомобильные специальные жидкости.</w:t>
            </w:r>
          </w:p>
          <w:p w14:paraId="586C2239" w14:textId="77777777" w:rsidR="0029282F" w:rsidRPr="00500DF4" w:rsidRDefault="0029282F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Классификация и применение специальных жидкостей.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AEB3A" w14:textId="4605E947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F3AA44" w14:textId="77777777" w:rsidR="0029282F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2DF5F349" w14:textId="09610912" w:rsidR="0029282F" w:rsidRPr="00500DF4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29282F" w:rsidRPr="00500DF4" w14:paraId="7BECBC13" w14:textId="4F830C6A" w:rsidTr="000B4C47">
        <w:trPr>
          <w:trHeight w:val="215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392F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5975D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6D980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8010A0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9282F" w:rsidRPr="00500DF4" w14:paraId="5A9A620F" w14:textId="590ACD53" w:rsidTr="000B4C47">
        <w:trPr>
          <w:trHeight w:val="20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81751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3665B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Практическая работа 4. Определение марки бензинов. Определение марки автомобильных масел.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23F3C" w14:textId="6B05C168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3C518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B0F68" w:rsidRPr="00500DF4" w14:paraId="7967B962" w14:textId="0A79403E" w:rsidTr="000E58FC">
        <w:trPr>
          <w:trHeight w:val="20"/>
        </w:trPr>
        <w:tc>
          <w:tcPr>
            <w:tcW w:w="23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1E3CB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2.3. Обивочные, прокладочные, уплотнительные и электроизоляционные материалы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CCE6A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4F40D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24065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B0F68" w:rsidRPr="00500DF4" w14:paraId="3EA60799" w14:textId="338D5389" w:rsidTr="000E58FC">
        <w:trPr>
          <w:trHeight w:val="1459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FCEA1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6AADC" w14:textId="77777777" w:rsidR="001B0F68" w:rsidRPr="00500DF4" w:rsidRDefault="001B0F68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Назначение и область применения обивочных материалов. Классификация обивочных материалов.</w:t>
            </w:r>
          </w:p>
          <w:p w14:paraId="2135B8DA" w14:textId="77777777" w:rsidR="001B0F68" w:rsidRPr="00500DF4" w:rsidRDefault="001B0F68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Назначение и область применения прокладочных и уплотнительных материалов. Классификация прокладочных и уплотнительных материалов</w:t>
            </w:r>
          </w:p>
          <w:p w14:paraId="250151A6" w14:textId="77777777" w:rsidR="001B0F68" w:rsidRPr="00500DF4" w:rsidRDefault="001B0F68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Назначение и область применения электроизоляционных материалов. Классификация электроизоляционных материалов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A5A53" w14:textId="1D015CBE" w:rsidR="001B0F68" w:rsidRPr="00500DF4" w:rsidRDefault="00BC68C5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91DCA" w14:textId="77777777" w:rsidR="0029282F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4FCA7760" w14:textId="60C8909F" w:rsidR="001B0F68" w:rsidRPr="00500DF4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1B0F68" w:rsidRPr="00500DF4" w14:paraId="352905F5" w14:textId="11DFB804" w:rsidTr="000E58FC">
        <w:trPr>
          <w:trHeight w:val="20"/>
        </w:trPr>
        <w:tc>
          <w:tcPr>
            <w:tcW w:w="23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9CF05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2.4 Резиновые материалы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7C622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8598D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31B30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9282F" w:rsidRPr="00500DF4" w14:paraId="7E8C86E0" w14:textId="6256E0F2" w:rsidTr="00F152F5">
        <w:trPr>
          <w:trHeight w:val="1428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6485F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3191D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Каучук строение, свойства, область применения.</w:t>
            </w:r>
          </w:p>
          <w:p w14:paraId="500734A5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Свойства резины, основные компоненты резины. Физико-механические свойства резины. Изменение свойств резины в процессе старения, от температуры, от контакта с жидкостями.</w:t>
            </w:r>
          </w:p>
          <w:p w14:paraId="3F7B76E2" w14:textId="592354B1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Организация экономного использования автомобильных шин. Увеличение срока службы шин за счет своевременного и качественного ремонта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2C411" w14:textId="0357989F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37C6BA" w14:textId="77777777" w:rsidR="0029282F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3A007BF5" w14:textId="442529FC" w:rsidR="0029282F" w:rsidRPr="00500DF4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29282F" w:rsidRPr="00500DF4" w14:paraId="6ECB587F" w14:textId="3FA029E4" w:rsidTr="00F152F5">
        <w:trPr>
          <w:trHeight w:val="505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F4A37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F1025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2479B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73D908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9282F" w:rsidRPr="00500DF4" w14:paraId="08820F12" w14:textId="3D59F381" w:rsidTr="00F152F5">
        <w:trPr>
          <w:trHeight w:val="467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EE020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8D2F6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Практическая работа 5. Изучение устройства автомобильных шин.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A359B" w14:textId="56D9A5CC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F6F69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B0F68" w:rsidRPr="00500DF4" w14:paraId="7232E498" w14:textId="02D0D716" w:rsidTr="00BC68C5">
        <w:trPr>
          <w:trHeight w:val="417"/>
        </w:trPr>
        <w:tc>
          <w:tcPr>
            <w:tcW w:w="23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F94F3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2.5. Лакокрасочные материалы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20127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EDF22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827A8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9282F" w:rsidRPr="00500DF4" w14:paraId="38EA64D0" w14:textId="1F762882" w:rsidTr="00246772">
        <w:trPr>
          <w:trHeight w:val="990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89A99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FB155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Назначение лакокрасочных материалов. Компоненты лакокрасочных материалов.</w:t>
            </w:r>
          </w:p>
          <w:p w14:paraId="20D2C3E0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Требования к лакокрасочным материалам.</w:t>
            </w:r>
          </w:p>
          <w:p w14:paraId="50B1327A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Маркировка, способы приготовления красок и нанесение их на поверхности.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A2D85" w14:textId="151BA794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ED06F5" w14:textId="77777777" w:rsidR="0029282F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12FCD0DB" w14:textId="0430B123" w:rsidR="0029282F" w:rsidRPr="00500DF4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29282F" w:rsidRPr="00500DF4" w14:paraId="6D1ED31C" w14:textId="07E51BEE" w:rsidTr="00246772">
        <w:trPr>
          <w:trHeight w:val="409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A4805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9B418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4669B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6D400A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9282F" w:rsidRPr="00500DF4" w14:paraId="038DBB12" w14:textId="293EC3E2" w:rsidTr="00246772">
        <w:trPr>
          <w:trHeight w:val="698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5C392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C8F2E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Практическая работа 6. Подбор лакокрасочных материалов в зависимости. Способы нанесение лакокрасочных материалов на металлические поверхности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61BB9" w14:textId="76BA560D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D7F81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B0F68" w:rsidRPr="00500DF4" w14:paraId="4E7842A1" w14:textId="6AB7C489" w:rsidTr="000E58FC">
        <w:trPr>
          <w:trHeight w:val="20"/>
        </w:trPr>
        <w:tc>
          <w:tcPr>
            <w:tcW w:w="1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E11A9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Раздел 3. Обработка деталей на металлорежущих станках (18 часов)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F00F8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BAA97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1B0F68" w:rsidRPr="00500DF4" w14:paraId="7A80DC30" w14:textId="1FCC2F22" w:rsidTr="000E58FC">
        <w:trPr>
          <w:trHeight w:val="20"/>
        </w:trPr>
        <w:tc>
          <w:tcPr>
            <w:tcW w:w="23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10A34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3.1.</w:t>
            </w:r>
          </w:p>
          <w:p w14:paraId="1B11666D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Способы обработки материалов.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32F0E" w14:textId="77777777" w:rsidR="001B0F68" w:rsidRPr="00500DF4" w:rsidRDefault="001B0F68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3445B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901BE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9282F" w:rsidRPr="00500DF4" w14:paraId="380B3ABB" w14:textId="6104C06B" w:rsidTr="00CB0CEA">
        <w:trPr>
          <w:trHeight w:val="1224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C0ECE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0C7EE" w14:textId="77777777" w:rsidR="0029282F" w:rsidRPr="00500DF4" w:rsidRDefault="0029282F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Виды и способы обработки материалов. Инструменты для выполнения слесарных работ.</w:t>
            </w:r>
          </w:p>
          <w:p w14:paraId="58A2E028" w14:textId="77777777" w:rsidR="0029282F" w:rsidRPr="00500DF4" w:rsidRDefault="0029282F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Оборудование и инструменты для механической обработки металлов.</w:t>
            </w:r>
          </w:p>
          <w:p w14:paraId="7B7E518B" w14:textId="77777777" w:rsidR="0029282F" w:rsidRPr="00500DF4" w:rsidRDefault="0029282F" w:rsidP="00500DF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Выбор режимов резания.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BB64F" w14:textId="3B81E8AD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3BB560" w14:textId="77777777" w:rsidR="0029282F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0E56C661" w14:textId="4CAA0B5A" w:rsidR="0029282F" w:rsidRPr="00500DF4" w:rsidRDefault="0029282F" w:rsidP="0029282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29282F" w:rsidRPr="00500DF4" w14:paraId="6E160D05" w14:textId="3205343B" w:rsidTr="00CB0CEA">
        <w:trPr>
          <w:trHeight w:val="20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8EDE1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A9154" w14:textId="77777777" w:rsidR="0029282F" w:rsidRPr="00500DF4" w:rsidRDefault="0029282F" w:rsidP="00500DF4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E9304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B18FBB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9282F" w:rsidRPr="00500DF4" w14:paraId="6A8F9A2C" w14:textId="12E3B9AD" w:rsidTr="00CB0CEA">
        <w:trPr>
          <w:trHeight w:val="20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59EC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C9C28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Практическая работа 7. Расчет режимов резания при механической обработке металлов на различных станках.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C5AD8" w14:textId="658433D8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56D2ED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9282F" w:rsidRPr="00500DF4" w14:paraId="58713476" w14:textId="2EE6A6F7" w:rsidTr="00CB0CEA">
        <w:trPr>
          <w:trHeight w:val="20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7C8D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8FCA5" w14:textId="77777777" w:rsidR="0029282F" w:rsidRPr="00500DF4" w:rsidRDefault="0029282F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Практическая работа 8. Построение технологической карты механической обработки для конкретной детали.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1D099" w14:textId="1BC5E0E1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0158A" w14:textId="77777777" w:rsidR="0029282F" w:rsidRPr="00500DF4" w:rsidRDefault="0029282F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0E58FC" w:rsidRPr="00500DF4" w14:paraId="76E5720C" w14:textId="77777777" w:rsidTr="000E58FC">
        <w:trPr>
          <w:trHeight w:val="20"/>
        </w:trPr>
        <w:tc>
          <w:tcPr>
            <w:tcW w:w="1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5A5C" w14:textId="58ED62D4" w:rsidR="000E58FC" w:rsidRPr="000E58FC" w:rsidRDefault="000E58FC" w:rsidP="000E58FC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E58F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D430E" w14:textId="0C0C8E8E" w:rsidR="000E58FC" w:rsidRPr="00500DF4" w:rsidRDefault="000E58FC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23C71" w14:textId="77777777" w:rsidR="000E58FC" w:rsidRPr="00500DF4" w:rsidRDefault="000E58FC" w:rsidP="000E58F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1B0F68" w:rsidRPr="00500DF4" w14:paraId="165F1051" w14:textId="580A09D6" w:rsidTr="000E58FC">
        <w:trPr>
          <w:trHeight w:val="20"/>
        </w:trPr>
        <w:tc>
          <w:tcPr>
            <w:tcW w:w="1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86E5B" w14:textId="77777777" w:rsidR="001B0F68" w:rsidRDefault="001B0F68" w:rsidP="000E58FC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Промежуточная аттестация</w:t>
            </w:r>
          </w:p>
          <w:p w14:paraId="483E3AB5" w14:textId="044ACA02" w:rsidR="000E58FC" w:rsidRPr="00500DF4" w:rsidRDefault="000E58FC" w:rsidP="000E58FC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DCEC2" w14:textId="77777777" w:rsidR="001B0F68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  <w:p w14:paraId="1091F9F2" w14:textId="4E31C011" w:rsidR="000E58FC" w:rsidRPr="00500DF4" w:rsidRDefault="000E58FC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3B5A7" w14:textId="77777777" w:rsidR="00892D6B" w:rsidRDefault="00892D6B" w:rsidP="00892D6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  <w:p w14:paraId="14284890" w14:textId="0DDC80B1" w:rsidR="001B0F68" w:rsidRPr="00500DF4" w:rsidRDefault="00892D6B" w:rsidP="00892D6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1.1, 1.2, 1.3</w:t>
            </w:r>
          </w:p>
        </w:tc>
      </w:tr>
      <w:tr w:rsidR="001B0F68" w:rsidRPr="00500DF4" w14:paraId="53BFEE54" w14:textId="68746C6A" w:rsidTr="000E58FC">
        <w:trPr>
          <w:trHeight w:val="20"/>
        </w:trPr>
        <w:tc>
          <w:tcPr>
            <w:tcW w:w="1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1AFBE" w14:textId="2138FC35" w:rsidR="001B0F68" w:rsidRPr="00500DF4" w:rsidRDefault="001B0F68" w:rsidP="000E58FC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AFDA4" w14:textId="2E31C2F3" w:rsidR="001B0F68" w:rsidRPr="00500DF4" w:rsidRDefault="000E58FC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96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00FE0" w14:textId="77777777" w:rsidR="001B0F68" w:rsidRPr="00500DF4" w:rsidRDefault="001B0F68" w:rsidP="000E58FC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0526F259" w14:textId="77777777" w:rsidR="00693FE1" w:rsidRPr="00500DF4" w:rsidRDefault="00693FE1" w:rsidP="00500DF4">
      <w:pPr>
        <w:rPr>
          <w:rFonts w:ascii="Times New Roman" w:hAnsi="Times New Roman"/>
          <w:color w:val="auto"/>
          <w:sz w:val="24"/>
          <w:szCs w:val="24"/>
        </w:rPr>
      </w:pPr>
    </w:p>
    <w:p w14:paraId="1A8A82C1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85" w:name="__RefHeading___41"/>
      <w:bookmarkStart w:id="86" w:name="__RefHeading___129"/>
      <w:bookmarkStart w:id="87" w:name="__RefHeading___217"/>
      <w:bookmarkStart w:id="88" w:name="__RefHeading___305"/>
      <w:bookmarkStart w:id="89" w:name="_Toc177461951"/>
      <w:bookmarkStart w:id="90" w:name="_Toc202910736"/>
      <w:bookmarkStart w:id="91" w:name="_Toc202945370"/>
      <w:bookmarkStart w:id="92" w:name="_Toc202945494"/>
      <w:bookmarkStart w:id="93" w:name="_Toc202945618"/>
      <w:bookmarkStart w:id="94" w:name="_Toc202945742"/>
      <w:bookmarkStart w:id="95" w:name="_Toc202945860"/>
      <w:bookmarkStart w:id="96" w:name="_Toc202945955"/>
      <w:bookmarkStart w:id="97" w:name="_Toc202946294"/>
      <w:bookmarkStart w:id="98" w:name="_Toc202947207"/>
      <w:bookmarkStart w:id="99" w:name="_Toc202947489"/>
      <w:bookmarkEnd w:id="85"/>
      <w:bookmarkEnd w:id="86"/>
      <w:bookmarkEnd w:id="87"/>
      <w:bookmarkEnd w:id="88"/>
    </w:p>
    <w:p w14:paraId="3FE94CC2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0374D85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1993434E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CE482D1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DDE7521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1EC7BE96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18C38917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AA6B9E0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D49C1DF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5A403C74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7F743C43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60C92EB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0CAF6961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4E2A8485" w14:textId="77777777" w:rsidR="000E58FC" w:rsidRDefault="000E58FC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  <w:sectPr w:rsidR="000E58FC" w:rsidSect="00500DF4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22BEE0A" w14:textId="356E0F16" w:rsidR="00693FE1" w:rsidRPr="00500DF4" w:rsidRDefault="00693FE1" w:rsidP="00500DF4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r w:rsidRPr="00500DF4">
        <w:rPr>
          <w:rFonts w:ascii="Times New Roman" w:hAnsi="Times New Roman"/>
          <w:color w:val="auto"/>
          <w:szCs w:val="24"/>
        </w:rPr>
        <w:lastRenderedPageBreak/>
        <w:t xml:space="preserve">3. Условия реализации </w:t>
      </w:r>
      <w:r w:rsidR="00782399">
        <w:rPr>
          <w:rFonts w:ascii="Times New Roman" w:hAnsi="Times New Roman"/>
          <w:color w:val="auto"/>
          <w:szCs w:val="24"/>
        </w:rPr>
        <w:t xml:space="preserve">ПРОГРАММЫ УЧЕБНОЙ </w:t>
      </w:r>
      <w:r w:rsidRPr="00500DF4">
        <w:rPr>
          <w:rFonts w:ascii="Times New Roman" w:hAnsi="Times New Roman"/>
          <w:color w:val="auto"/>
          <w:szCs w:val="24"/>
        </w:rPr>
        <w:t>ДИСЦИПЛИНЫ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A57C7D5" w14:textId="77777777" w:rsidR="00693FE1" w:rsidRPr="00500DF4" w:rsidRDefault="00693FE1" w:rsidP="00500DF4">
      <w:pPr>
        <w:pStyle w:val="11"/>
        <w:spacing w:after="0" w:line="240" w:lineRule="auto"/>
        <w:ind w:firstLine="567"/>
        <w:rPr>
          <w:rFonts w:ascii="Times New Roman" w:hAnsi="Times New Roman"/>
          <w:color w:val="auto"/>
          <w:szCs w:val="24"/>
        </w:rPr>
      </w:pPr>
      <w:bookmarkStart w:id="100" w:name="__RefHeading___42"/>
      <w:bookmarkStart w:id="101" w:name="__RefHeading___130"/>
      <w:bookmarkStart w:id="102" w:name="__RefHeading___218"/>
      <w:bookmarkStart w:id="103" w:name="__RefHeading___306"/>
      <w:bookmarkStart w:id="104" w:name="_Toc177461952"/>
      <w:bookmarkStart w:id="105" w:name="_Toc202910737"/>
      <w:bookmarkStart w:id="106" w:name="_Toc202945371"/>
      <w:bookmarkStart w:id="107" w:name="_Toc202945495"/>
      <w:bookmarkStart w:id="108" w:name="_Toc202945619"/>
      <w:bookmarkStart w:id="109" w:name="_Toc202945743"/>
      <w:bookmarkStart w:id="110" w:name="_Toc202945861"/>
      <w:bookmarkStart w:id="111" w:name="_Toc202945956"/>
      <w:bookmarkStart w:id="112" w:name="_Toc202946295"/>
      <w:bookmarkStart w:id="113" w:name="_Toc202947208"/>
      <w:bookmarkStart w:id="114" w:name="_Toc202947490"/>
      <w:bookmarkEnd w:id="100"/>
      <w:bookmarkEnd w:id="101"/>
      <w:bookmarkEnd w:id="102"/>
      <w:bookmarkEnd w:id="103"/>
      <w:r w:rsidRPr="00500DF4">
        <w:rPr>
          <w:rFonts w:ascii="Times New Roman" w:hAnsi="Times New Roman"/>
          <w:color w:val="auto"/>
          <w:szCs w:val="24"/>
        </w:rPr>
        <w:t>3.1. Материально-техническое обеспечение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1A65D454" w14:textId="77777777" w:rsidR="00782399" w:rsidRPr="00042F7B" w:rsidRDefault="00782399" w:rsidP="007823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Для реализации программы учебной дисциплины предусмотрены следующие специальные помещения:</w:t>
      </w:r>
    </w:p>
    <w:p w14:paraId="4F8F6B10" w14:textId="424367D4" w:rsidR="00782399" w:rsidRPr="00042F7B" w:rsidRDefault="00782399" w:rsidP="007823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Кабинет «</w:t>
      </w:r>
      <w:r>
        <w:rPr>
          <w:rFonts w:ascii="Times New Roman" w:hAnsi="Times New Roman"/>
          <w:sz w:val="24"/>
          <w:szCs w:val="24"/>
        </w:rPr>
        <w:t>Материаловедение</w:t>
      </w:r>
      <w:r w:rsidRPr="00042F7B">
        <w:rPr>
          <w:rFonts w:ascii="Times New Roman" w:hAnsi="Times New Roman"/>
          <w:sz w:val="24"/>
          <w:szCs w:val="24"/>
        </w:rPr>
        <w:t xml:space="preserve">», </w:t>
      </w:r>
      <w:r w:rsidRPr="00500DF4">
        <w:rPr>
          <w:rFonts w:ascii="Times New Roman" w:hAnsi="Times New Roman"/>
          <w:color w:val="auto"/>
          <w:sz w:val="24"/>
          <w:szCs w:val="24"/>
        </w:rPr>
        <w:t>Лаборатория</w:t>
      </w:r>
      <w:r w:rsidRPr="00500DF4"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 w:rsidRPr="00500DF4">
        <w:rPr>
          <w:rFonts w:ascii="Times New Roman" w:hAnsi="Times New Roman"/>
          <w:color w:val="auto"/>
          <w:sz w:val="24"/>
          <w:szCs w:val="24"/>
        </w:rPr>
        <w:t>«Материаловедения»</w:t>
      </w:r>
      <w:r w:rsidRPr="00500DF4">
        <w:rPr>
          <w:rFonts w:ascii="Times New Roman" w:hAnsi="Times New Roman"/>
          <w:i/>
          <w:color w:val="auto"/>
          <w:sz w:val="24"/>
          <w:szCs w:val="24"/>
        </w:rPr>
        <w:t>,</w:t>
      </w:r>
    </w:p>
    <w:p w14:paraId="4C0B28C4" w14:textId="77777777" w:rsidR="00782399" w:rsidRPr="00042F7B" w:rsidRDefault="00782399" w:rsidP="00782399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оснащенный </w:t>
      </w:r>
      <w:r w:rsidRPr="00042F7B">
        <w:rPr>
          <w:rFonts w:ascii="Times New Roman" w:hAnsi="Times New Roman"/>
          <w:i/>
          <w:sz w:val="24"/>
          <w:szCs w:val="24"/>
        </w:rPr>
        <w:t xml:space="preserve">оборудованием: </w:t>
      </w:r>
    </w:p>
    <w:p w14:paraId="6327CCE1" w14:textId="77777777" w:rsidR="00782399" w:rsidRPr="00042F7B" w:rsidRDefault="00782399" w:rsidP="007823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учебная доска;</w:t>
      </w:r>
    </w:p>
    <w:p w14:paraId="08EBC03D" w14:textId="77777777" w:rsidR="00782399" w:rsidRPr="00042F7B" w:rsidRDefault="00782399" w:rsidP="007823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рабочие места по количеству обучающихся;</w:t>
      </w:r>
    </w:p>
    <w:p w14:paraId="573A983C" w14:textId="77777777" w:rsidR="00782399" w:rsidRPr="00042F7B" w:rsidRDefault="00782399" w:rsidP="007823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наглядные пособия;</w:t>
      </w:r>
    </w:p>
    <w:p w14:paraId="7DEF18D9" w14:textId="77777777" w:rsidR="00782399" w:rsidRPr="00042F7B" w:rsidRDefault="00782399" w:rsidP="007823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рабочее место преподавателя;</w:t>
      </w:r>
    </w:p>
    <w:p w14:paraId="589941FA" w14:textId="77777777" w:rsidR="00782399" w:rsidRPr="00042F7B" w:rsidRDefault="00782399" w:rsidP="00782399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i/>
          <w:sz w:val="24"/>
          <w:szCs w:val="24"/>
        </w:rPr>
        <w:t>техническими средствами обучения:</w:t>
      </w:r>
    </w:p>
    <w:p w14:paraId="0A850B7C" w14:textId="77777777" w:rsidR="00782399" w:rsidRPr="00042F7B" w:rsidRDefault="00782399" w:rsidP="007823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14:paraId="2D164A99" w14:textId="77777777" w:rsidR="00782399" w:rsidRPr="00042F7B" w:rsidRDefault="00782399" w:rsidP="007823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проектор;</w:t>
      </w:r>
    </w:p>
    <w:p w14:paraId="4B388C0C" w14:textId="77777777" w:rsidR="00782399" w:rsidRPr="00042F7B" w:rsidRDefault="00782399" w:rsidP="007823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экран;</w:t>
      </w:r>
    </w:p>
    <w:p w14:paraId="5361989A" w14:textId="77777777" w:rsidR="00782399" w:rsidRPr="00042F7B" w:rsidRDefault="00782399" w:rsidP="007823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лазерная указка;</w:t>
      </w:r>
    </w:p>
    <w:p w14:paraId="62282987" w14:textId="77777777" w:rsidR="00782399" w:rsidRPr="00042F7B" w:rsidRDefault="00782399" w:rsidP="007823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средства </w:t>
      </w:r>
      <w:proofErr w:type="spellStart"/>
      <w:r w:rsidRPr="00042F7B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042F7B">
        <w:rPr>
          <w:rFonts w:ascii="Times New Roman" w:hAnsi="Times New Roman"/>
          <w:sz w:val="24"/>
          <w:szCs w:val="24"/>
        </w:rPr>
        <w:t>.</w:t>
      </w:r>
    </w:p>
    <w:p w14:paraId="4FCD84A0" w14:textId="77777777" w:rsidR="00782399" w:rsidRPr="00500DF4" w:rsidRDefault="00782399" w:rsidP="00500DF4">
      <w:pPr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204DDC49" w14:textId="77777777" w:rsidR="00693FE1" w:rsidRPr="00500DF4" w:rsidRDefault="00693FE1" w:rsidP="00500DF4">
      <w:pPr>
        <w:pStyle w:val="11"/>
        <w:spacing w:after="0" w:line="240" w:lineRule="auto"/>
        <w:ind w:firstLine="567"/>
        <w:rPr>
          <w:rFonts w:ascii="Times New Roman" w:hAnsi="Times New Roman"/>
          <w:color w:val="auto"/>
          <w:szCs w:val="24"/>
        </w:rPr>
      </w:pPr>
      <w:bookmarkStart w:id="115" w:name="__RefHeading___43"/>
      <w:bookmarkStart w:id="116" w:name="__RefHeading___131"/>
      <w:bookmarkStart w:id="117" w:name="__RefHeading___219"/>
      <w:bookmarkStart w:id="118" w:name="__RefHeading___307"/>
      <w:bookmarkStart w:id="119" w:name="_Toc177461953"/>
      <w:bookmarkStart w:id="120" w:name="_Toc202910738"/>
      <w:bookmarkStart w:id="121" w:name="_Toc202945372"/>
      <w:bookmarkStart w:id="122" w:name="_Toc202945496"/>
      <w:bookmarkStart w:id="123" w:name="_Toc202945620"/>
      <w:bookmarkStart w:id="124" w:name="_Toc202945744"/>
      <w:bookmarkStart w:id="125" w:name="_Toc202945862"/>
      <w:bookmarkStart w:id="126" w:name="_Toc202945957"/>
      <w:bookmarkStart w:id="127" w:name="_Toc202946296"/>
      <w:bookmarkStart w:id="128" w:name="_Toc202947209"/>
      <w:bookmarkStart w:id="129" w:name="_Toc202947491"/>
      <w:bookmarkEnd w:id="115"/>
      <w:bookmarkEnd w:id="116"/>
      <w:bookmarkEnd w:id="117"/>
      <w:bookmarkEnd w:id="118"/>
      <w:r w:rsidRPr="00500DF4">
        <w:rPr>
          <w:rFonts w:ascii="Times New Roman" w:hAnsi="Times New Roman"/>
          <w:color w:val="auto"/>
          <w:szCs w:val="24"/>
        </w:rPr>
        <w:t>3.2. Учебно-методическое обеспечение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66088FD8" w14:textId="33EAC7B6" w:rsidR="00693FE1" w:rsidRPr="00500DF4" w:rsidRDefault="00693FE1" w:rsidP="00500DF4">
      <w:pPr>
        <w:pStyle w:val="a7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>Для реализации программы библиотечный фонд име</w:t>
      </w:r>
      <w:r w:rsidR="00782399">
        <w:rPr>
          <w:rFonts w:ascii="Times New Roman" w:hAnsi="Times New Roman"/>
          <w:color w:val="auto"/>
          <w:sz w:val="24"/>
          <w:szCs w:val="24"/>
        </w:rPr>
        <w:t>е</w:t>
      </w:r>
      <w:r w:rsidRPr="00500DF4">
        <w:rPr>
          <w:rFonts w:ascii="Times New Roman" w:hAnsi="Times New Roman"/>
          <w:color w:val="auto"/>
          <w:sz w:val="24"/>
          <w:szCs w:val="24"/>
        </w:rPr>
        <w:t>т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71833B91" w14:textId="77777777" w:rsidR="00693FE1" w:rsidRPr="00500DF4" w:rsidRDefault="00693FE1" w:rsidP="00500DF4">
      <w:pPr>
        <w:pStyle w:val="a7"/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52910B4E" w14:textId="77777777" w:rsidR="00693FE1" w:rsidRPr="00500DF4" w:rsidRDefault="00693FE1" w:rsidP="00500DF4">
      <w:pPr>
        <w:pStyle w:val="a7"/>
        <w:ind w:left="0" w:firstLine="567"/>
        <w:rPr>
          <w:rFonts w:ascii="Times New Roman" w:hAnsi="Times New Roman"/>
          <w:b/>
          <w:color w:val="auto"/>
          <w:sz w:val="24"/>
          <w:szCs w:val="24"/>
        </w:rPr>
      </w:pPr>
      <w:r w:rsidRPr="00500DF4">
        <w:rPr>
          <w:rFonts w:ascii="Times New Roman" w:hAnsi="Times New Roman"/>
          <w:b/>
          <w:color w:val="auto"/>
          <w:sz w:val="24"/>
          <w:szCs w:val="24"/>
        </w:rPr>
        <w:t>3.2.1. Основные печатные и/или электронные издания</w:t>
      </w:r>
    </w:p>
    <w:p w14:paraId="216BA341" w14:textId="77777777" w:rsidR="00693FE1" w:rsidRPr="00500DF4" w:rsidRDefault="00693FE1" w:rsidP="00500DF4">
      <w:pPr>
        <w:widowControl w:val="0"/>
        <w:numPr>
          <w:ilvl w:val="0"/>
          <w:numId w:val="1"/>
        </w:numPr>
        <w:tabs>
          <w:tab w:val="left" w:pos="84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>Материаловедение машиностроительного производства. В 2 ч. Часть</w:t>
      </w:r>
      <w:proofErr w:type="gramStart"/>
      <w:r w:rsidRPr="00500DF4">
        <w:rPr>
          <w:rFonts w:ascii="Times New Roman" w:hAnsi="Times New Roman"/>
          <w:color w:val="auto"/>
          <w:sz w:val="24"/>
          <w:szCs w:val="24"/>
        </w:rPr>
        <w:t>1 :</w:t>
      </w:r>
      <w:proofErr w:type="gramEnd"/>
      <w:r w:rsidRPr="00500DF4">
        <w:rPr>
          <w:rFonts w:ascii="Times New Roman" w:hAnsi="Times New Roman"/>
          <w:color w:val="auto"/>
          <w:sz w:val="24"/>
          <w:szCs w:val="24"/>
        </w:rPr>
        <w:t xml:space="preserve"> учебник для среднего профессионального образования / А. М. 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Адаскин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 xml:space="preserve">, Ю. Е. Седов, А. К. Онегина, В. Н. Климов. — 2-е изд.,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испр</w:t>
      </w:r>
      <w:proofErr w:type="spellEnd"/>
      <w:proofErr w:type="gramStart"/>
      <w:r w:rsidRPr="00500DF4">
        <w:rPr>
          <w:rFonts w:ascii="Times New Roman" w:hAnsi="Times New Roman"/>
          <w:color w:val="auto"/>
          <w:sz w:val="24"/>
          <w:szCs w:val="24"/>
        </w:rPr>
        <w:t>.</w:t>
      </w:r>
      <w:proofErr w:type="gramEnd"/>
      <w:r w:rsidRPr="00500DF4">
        <w:rPr>
          <w:rFonts w:ascii="Times New Roman" w:hAnsi="Times New Roman"/>
          <w:color w:val="auto"/>
          <w:sz w:val="24"/>
          <w:szCs w:val="24"/>
        </w:rPr>
        <w:t xml:space="preserve"> и доп. — Москва: Издательство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>, 2021. — 258 с. </w:t>
      </w:r>
    </w:p>
    <w:p w14:paraId="3962A804" w14:textId="77777777" w:rsidR="00693FE1" w:rsidRPr="00500DF4" w:rsidRDefault="00693FE1" w:rsidP="00500DF4">
      <w:pPr>
        <w:widowControl w:val="0"/>
        <w:numPr>
          <w:ilvl w:val="0"/>
          <w:numId w:val="1"/>
        </w:numPr>
        <w:tabs>
          <w:tab w:val="left" w:pos="84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>Материаловедение машиностроительного производства. В 2 ч. Часть 2: учебник для среднего профессионального образования / А. М. 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Адаскин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 xml:space="preserve">, Ю. Е. Седов, А. К. Онегина, В. Н. Климов. — 2-е изд.,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испр</w:t>
      </w:r>
      <w:proofErr w:type="spellEnd"/>
      <w:proofErr w:type="gramStart"/>
      <w:r w:rsidRPr="00500DF4">
        <w:rPr>
          <w:rFonts w:ascii="Times New Roman" w:hAnsi="Times New Roman"/>
          <w:color w:val="auto"/>
          <w:sz w:val="24"/>
          <w:szCs w:val="24"/>
        </w:rPr>
        <w:t>.</w:t>
      </w:r>
      <w:proofErr w:type="gramEnd"/>
      <w:r w:rsidRPr="00500DF4">
        <w:rPr>
          <w:rFonts w:ascii="Times New Roman" w:hAnsi="Times New Roman"/>
          <w:color w:val="auto"/>
          <w:sz w:val="24"/>
          <w:szCs w:val="24"/>
        </w:rPr>
        <w:t xml:space="preserve"> и доп. — Москва: Издательство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>, 2021. — 291 с. </w:t>
      </w:r>
    </w:p>
    <w:p w14:paraId="18D46C29" w14:textId="77777777" w:rsidR="00693FE1" w:rsidRPr="00500DF4" w:rsidRDefault="00693FE1" w:rsidP="00500DF4">
      <w:pPr>
        <w:widowControl w:val="0"/>
        <w:numPr>
          <w:ilvl w:val="0"/>
          <w:numId w:val="1"/>
        </w:numPr>
        <w:tabs>
          <w:tab w:val="left" w:pos="84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proofErr w:type="gramStart"/>
      <w:r w:rsidRPr="00500DF4">
        <w:rPr>
          <w:rFonts w:ascii="Times New Roman" w:hAnsi="Times New Roman"/>
          <w:color w:val="auto"/>
          <w:sz w:val="24"/>
          <w:szCs w:val="24"/>
        </w:rPr>
        <w:t>Черепахин,А.А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>.</w:t>
      </w:r>
      <w:proofErr w:type="gramEnd"/>
      <w:r w:rsidRPr="00500DF4">
        <w:rPr>
          <w:rFonts w:ascii="Times New Roman" w:hAnsi="Times New Roman"/>
          <w:color w:val="auto"/>
          <w:sz w:val="24"/>
          <w:szCs w:val="24"/>
        </w:rPr>
        <w:t xml:space="preserve"> Материаловедение: учебник /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А.А.Черепахин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>. – Москва: Академия, 2020. – 384с.</w:t>
      </w:r>
    </w:p>
    <w:p w14:paraId="2846180B" w14:textId="77777777" w:rsidR="00693FE1" w:rsidRPr="00500DF4" w:rsidRDefault="00693FE1" w:rsidP="00500DF4">
      <w:pPr>
        <w:widowControl w:val="0"/>
        <w:numPr>
          <w:ilvl w:val="0"/>
          <w:numId w:val="1"/>
        </w:numPr>
        <w:tabs>
          <w:tab w:val="left" w:pos="84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>Материаловедение машиностроительного производства. В 2 ч. Часть 1: учебник для среднего профессионального образования / А. М. 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Адаскин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 xml:space="preserve">, Ю. Е. Седов, А. К. Онегина, В. Н. Климов. — 2-е изд.,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испр</w:t>
      </w:r>
      <w:proofErr w:type="spellEnd"/>
      <w:proofErr w:type="gramStart"/>
      <w:r w:rsidRPr="00500DF4">
        <w:rPr>
          <w:rFonts w:ascii="Times New Roman" w:hAnsi="Times New Roman"/>
          <w:color w:val="auto"/>
          <w:sz w:val="24"/>
          <w:szCs w:val="24"/>
        </w:rPr>
        <w:t>.</w:t>
      </w:r>
      <w:proofErr w:type="gramEnd"/>
      <w:r w:rsidRPr="00500DF4">
        <w:rPr>
          <w:rFonts w:ascii="Times New Roman" w:hAnsi="Times New Roman"/>
          <w:color w:val="auto"/>
          <w:sz w:val="24"/>
          <w:szCs w:val="24"/>
        </w:rPr>
        <w:t xml:space="preserve"> и доп. — Москва: Издательство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 xml:space="preserve">, 2021. — 258 с. — (Профессиональное образование). — ISBN 978-5-534-08154-1. — Текст: электронный // Образовательная платформа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https://urait.ru/bcode/474751 (дата обращения: 30.04.2024).</w:t>
      </w:r>
    </w:p>
    <w:p w14:paraId="24152BD9" w14:textId="77777777" w:rsidR="00693FE1" w:rsidRPr="00500DF4" w:rsidRDefault="00693FE1" w:rsidP="00500DF4">
      <w:pPr>
        <w:widowControl w:val="0"/>
        <w:numPr>
          <w:ilvl w:val="0"/>
          <w:numId w:val="1"/>
        </w:numPr>
        <w:tabs>
          <w:tab w:val="left" w:pos="84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>Материаловедение машиностроительного производства. В 2 ч. Часть 2: учебник для среднего профессионального образования / А. М. 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Адаскин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 xml:space="preserve">, Ю. Е. Седов, А. К. Онегина, В. Н. Климов. — 2-е изд.,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испр</w:t>
      </w:r>
      <w:proofErr w:type="spellEnd"/>
      <w:proofErr w:type="gramStart"/>
      <w:r w:rsidRPr="00500DF4">
        <w:rPr>
          <w:rFonts w:ascii="Times New Roman" w:hAnsi="Times New Roman"/>
          <w:color w:val="auto"/>
          <w:sz w:val="24"/>
          <w:szCs w:val="24"/>
        </w:rPr>
        <w:t>.</w:t>
      </w:r>
      <w:proofErr w:type="gramEnd"/>
      <w:r w:rsidRPr="00500DF4">
        <w:rPr>
          <w:rFonts w:ascii="Times New Roman" w:hAnsi="Times New Roman"/>
          <w:color w:val="auto"/>
          <w:sz w:val="24"/>
          <w:szCs w:val="24"/>
        </w:rPr>
        <w:t xml:space="preserve"> и доп. — Москва: Издательство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 xml:space="preserve">, 2021. — 291 с. — (Профессиональное образование). — ISBN 978-5-534-08156-5. — Текст: электронный // Образовательная платформа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 xml:space="preserve"> [сайт]. — URL: https://urait.ru/bcode/474753 (дата обращения: 30.04.2024).</w:t>
      </w:r>
    </w:p>
    <w:p w14:paraId="5B3FF31B" w14:textId="77777777" w:rsidR="00693FE1" w:rsidRPr="00500DF4" w:rsidRDefault="00693FE1" w:rsidP="00500DF4">
      <w:pPr>
        <w:widowControl w:val="0"/>
        <w:numPr>
          <w:ilvl w:val="0"/>
          <w:numId w:val="1"/>
        </w:numPr>
        <w:tabs>
          <w:tab w:val="left" w:pos="84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>Основы материаловедения (металлообработка) / В.Н. Заплатин, Ю.И. Сапожников, А.В. Дубов и др. – Москва: Академия, 2019. – 272 с.</w:t>
      </w:r>
    </w:p>
    <w:p w14:paraId="3F5E3364" w14:textId="77777777" w:rsidR="00693FE1" w:rsidRPr="00500DF4" w:rsidRDefault="00693FE1" w:rsidP="00500DF4">
      <w:pPr>
        <w:ind w:firstLine="709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14:paraId="1BE66257" w14:textId="77777777" w:rsidR="00693FE1" w:rsidRPr="00500DF4" w:rsidRDefault="00693FE1" w:rsidP="00500DF4">
      <w:pPr>
        <w:ind w:firstLine="709"/>
        <w:contextualSpacing/>
        <w:rPr>
          <w:rFonts w:ascii="Times New Roman" w:hAnsi="Times New Roman"/>
          <w:i/>
          <w:color w:val="auto"/>
          <w:sz w:val="24"/>
          <w:szCs w:val="24"/>
        </w:rPr>
      </w:pPr>
      <w:r w:rsidRPr="00500DF4">
        <w:rPr>
          <w:rFonts w:ascii="Times New Roman" w:hAnsi="Times New Roman"/>
          <w:b/>
          <w:color w:val="auto"/>
          <w:sz w:val="24"/>
          <w:szCs w:val="24"/>
        </w:rPr>
        <w:t xml:space="preserve">3.2.2. Дополнительные источники </w:t>
      </w:r>
    </w:p>
    <w:p w14:paraId="7057635E" w14:textId="77777777" w:rsidR="00693FE1" w:rsidRPr="00500DF4" w:rsidRDefault="00693FE1" w:rsidP="00500DF4">
      <w:pPr>
        <w:widowControl w:val="0"/>
        <w:numPr>
          <w:ilvl w:val="0"/>
          <w:numId w:val="2"/>
        </w:numPr>
        <w:tabs>
          <w:tab w:val="left" w:pos="970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>Справочное пособие по материаловедению (металлообработка): учебное пособие для нач. проф. образования / под ред. В. Н. Заплатина. – Москва: Академия, 2014. – 224с.</w:t>
      </w:r>
    </w:p>
    <w:p w14:paraId="638BFD17" w14:textId="77777777" w:rsidR="00693FE1" w:rsidRPr="00500DF4" w:rsidRDefault="00693FE1" w:rsidP="00500DF4">
      <w:pPr>
        <w:widowControl w:val="0"/>
        <w:numPr>
          <w:ilvl w:val="0"/>
          <w:numId w:val="2"/>
        </w:numPr>
        <w:tabs>
          <w:tab w:val="left" w:pos="970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 xml:space="preserve">Лабораторный практикум по материаловедению в машиностроении и </w:t>
      </w:r>
      <w:r w:rsidRPr="00500DF4">
        <w:rPr>
          <w:rFonts w:ascii="Times New Roman" w:hAnsi="Times New Roman"/>
          <w:color w:val="auto"/>
          <w:sz w:val="24"/>
          <w:szCs w:val="24"/>
        </w:rPr>
        <w:lastRenderedPageBreak/>
        <w:t>металлообработке/под ред. В.Н. Заплатина. – Москва: Академия, 2019. – 240с.</w:t>
      </w:r>
    </w:p>
    <w:p w14:paraId="0C794396" w14:textId="50FC58BF" w:rsidR="00693FE1" w:rsidRDefault="00693FE1" w:rsidP="00500DF4">
      <w:pPr>
        <w:widowControl w:val="0"/>
        <w:numPr>
          <w:ilvl w:val="0"/>
          <w:numId w:val="2"/>
        </w:numPr>
        <w:tabs>
          <w:tab w:val="left" w:pos="970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500DF4">
        <w:rPr>
          <w:rFonts w:ascii="Times New Roman" w:hAnsi="Times New Roman"/>
          <w:color w:val="auto"/>
          <w:sz w:val="24"/>
          <w:szCs w:val="24"/>
        </w:rPr>
        <w:t xml:space="preserve">Чумаченко, Ю.Т. Материаловедение для автомехаников: учеб. Пособие / Ю.Т. Чумаченко, Г.В. Чумаченко, А.И. Герасименко. – </w:t>
      </w:r>
      <w:proofErr w:type="spellStart"/>
      <w:r w:rsidRPr="00500DF4">
        <w:rPr>
          <w:rFonts w:ascii="Times New Roman" w:hAnsi="Times New Roman"/>
          <w:color w:val="auto"/>
          <w:sz w:val="24"/>
          <w:szCs w:val="24"/>
        </w:rPr>
        <w:t>Ростов</w:t>
      </w:r>
      <w:proofErr w:type="spellEnd"/>
      <w:r w:rsidRPr="00500DF4">
        <w:rPr>
          <w:rFonts w:ascii="Times New Roman" w:hAnsi="Times New Roman"/>
          <w:color w:val="auto"/>
          <w:sz w:val="24"/>
          <w:szCs w:val="24"/>
        </w:rPr>
        <w:t xml:space="preserve"> на/Д: Феникс,2013. – 408с.</w:t>
      </w:r>
    </w:p>
    <w:p w14:paraId="7BE58A19" w14:textId="77777777" w:rsidR="00782399" w:rsidRPr="00500DF4" w:rsidRDefault="00782399" w:rsidP="00782399">
      <w:pPr>
        <w:widowControl w:val="0"/>
        <w:tabs>
          <w:tab w:val="left" w:pos="970"/>
        </w:tabs>
        <w:ind w:left="567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23227802" w14:textId="77777777" w:rsidR="00693FE1" w:rsidRPr="00500DF4" w:rsidRDefault="00693FE1" w:rsidP="00500DF4">
      <w:pPr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C62A623" w14:textId="53E984CB" w:rsidR="00693FE1" w:rsidRDefault="00693FE1" w:rsidP="00782399">
      <w:pPr>
        <w:pStyle w:val="12"/>
        <w:numPr>
          <w:ilvl w:val="0"/>
          <w:numId w:val="2"/>
        </w:numPr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130" w:name="__RefHeading___44"/>
      <w:bookmarkStart w:id="131" w:name="__RefHeading___132"/>
      <w:bookmarkStart w:id="132" w:name="__RefHeading___220"/>
      <w:bookmarkStart w:id="133" w:name="__RefHeading___308"/>
      <w:bookmarkStart w:id="134" w:name="_Toc177461954"/>
      <w:bookmarkStart w:id="135" w:name="_Toc202910739"/>
      <w:bookmarkStart w:id="136" w:name="_Toc202945373"/>
      <w:bookmarkStart w:id="137" w:name="_Toc202945497"/>
      <w:bookmarkStart w:id="138" w:name="_Toc202945621"/>
      <w:bookmarkStart w:id="139" w:name="_Toc202945745"/>
      <w:bookmarkStart w:id="140" w:name="_Toc202945863"/>
      <w:bookmarkStart w:id="141" w:name="_Toc202945958"/>
      <w:bookmarkStart w:id="142" w:name="_Toc202946297"/>
      <w:bookmarkStart w:id="143" w:name="_Toc202947210"/>
      <w:bookmarkStart w:id="144" w:name="_Toc202947492"/>
      <w:bookmarkEnd w:id="130"/>
      <w:bookmarkEnd w:id="131"/>
      <w:bookmarkEnd w:id="132"/>
      <w:bookmarkEnd w:id="133"/>
      <w:r w:rsidRPr="00500DF4">
        <w:rPr>
          <w:rFonts w:ascii="Times New Roman" w:hAnsi="Times New Roman"/>
          <w:color w:val="auto"/>
          <w:szCs w:val="24"/>
        </w:rPr>
        <w:t>Контроль и оценка результатов освоения ДИСЦИПЛИНЫ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21299944" w14:textId="77777777" w:rsidR="00782399" w:rsidRPr="00500DF4" w:rsidRDefault="00782399" w:rsidP="00782399">
      <w:pPr>
        <w:pStyle w:val="12"/>
        <w:spacing w:beforeAutospacing="0" w:after="0" w:afterAutospacing="0"/>
        <w:ind w:left="360"/>
        <w:jc w:val="left"/>
        <w:rPr>
          <w:rFonts w:ascii="Times New Roman" w:hAnsi="Times New Roman"/>
          <w:b w:val="0"/>
          <w:color w:val="auto"/>
          <w:szCs w:val="24"/>
        </w:rPr>
      </w:pPr>
    </w:p>
    <w:tbl>
      <w:tblPr>
        <w:tblW w:w="100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4961"/>
        <w:gridCol w:w="2126"/>
      </w:tblGrid>
      <w:tr w:rsidR="00693FE1" w:rsidRPr="00500DF4" w14:paraId="296ED7BB" w14:textId="77777777" w:rsidTr="00782399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C7C81" w14:textId="77777777" w:rsidR="00693FE1" w:rsidRPr="00500DF4" w:rsidRDefault="00693FE1" w:rsidP="00500DF4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Результаты обучения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1615D" w14:textId="77777777" w:rsidR="00693FE1" w:rsidRPr="00500DF4" w:rsidRDefault="00693FE1" w:rsidP="00500DF4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11A69" w14:textId="77777777" w:rsidR="00693FE1" w:rsidRPr="00500DF4" w:rsidRDefault="00693FE1" w:rsidP="00500DF4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Методы оценки</w:t>
            </w:r>
          </w:p>
        </w:tc>
      </w:tr>
      <w:tr w:rsidR="00693FE1" w:rsidRPr="00500DF4" w14:paraId="11126DCD" w14:textId="77777777" w:rsidTr="00782399">
        <w:tc>
          <w:tcPr>
            <w:tcW w:w="29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6F382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ОК 01, 02, 03, 04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87C25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80F0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93FE1" w:rsidRPr="00500DF4" w14:paraId="4C9C2026" w14:textId="77777777" w:rsidTr="0078239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B19A2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использование</w:t>
            </w:r>
          </w:p>
          <w:p w14:paraId="43E30C41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A007D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2FD1A450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4FEE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результатов выполнения практических и лабораторных занятий, оценка решений ситуационных задач, оценка тестового контроля</w:t>
            </w:r>
          </w:p>
        </w:tc>
      </w:tr>
      <w:tr w:rsidR="00693FE1" w:rsidRPr="00500DF4" w14:paraId="1636FBB1" w14:textId="77777777" w:rsidTr="0078239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A1E9C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использование современных средств и устройств информатизации, порядка их применения и </w:t>
            </w:r>
          </w:p>
          <w:p w14:paraId="79C5011D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программного обеспечения в профессиональной деятельности, в том числе цифровые средства</w:t>
            </w:r>
          </w:p>
          <w:p w14:paraId="15C8A974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97A9E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Применяет средства информационных технологий для решения профессиональных задач</w:t>
            </w:r>
          </w:p>
          <w:p w14:paraId="4281D112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современное программное обеспечение в профессиональной деятельности</w:t>
            </w:r>
          </w:p>
          <w:p w14:paraId="093E78EF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210B0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93FE1" w:rsidRPr="00500DF4" w14:paraId="42E09F96" w14:textId="77777777" w:rsidTr="0078239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28147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владение и использование содержания актуальной нормативно-правовой документации</w:t>
            </w:r>
          </w:p>
          <w:p w14:paraId="1C0661AE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основы предпринимательской деятельности, правовой и финансовой грамотности</w:t>
            </w:r>
          </w:p>
          <w:p w14:paraId="3BDDFE5E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правила разработки презентации</w:t>
            </w:r>
          </w:p>
          <w:p w14:paraId="4E7431CA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основные этапы разработки и реализации проекта</w:t>
            </w:r>
          </w:p>
          <w:p w14:paraId="5AA703D3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A8FA4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Определяет актуальность нормативно-правовой документации в профессиональной деятельности</w:t>
            </w:r>
          </w:p>
          <w:p w14:paraId="4B756630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Определят и выстраивать траектории профессионального развития и самообразования</w:t>
            </w:r>
          </w:p>
          <w:p w14:paraId="71DE1095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Определяет источники достоверной правовой информации</w:t>
            </w:r>
          </w:p>
          <w:p w14:paraId="6F2F1977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Составляет различные правовые документы</w:t>
            </w:r>
          </w:p>
          <w:p w14:paraId="7CF0D573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Оценивает жизнеспособность проектной идеи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99A48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93FE1" w:rsidRPr="00500DF4" w14:paraId="0DD40C1E" w14:textId="77777777" w:rsidTr="0078239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718C1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работа в коллективе, команде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D8718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47B89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93FE1" w:rsidRPr="00500DF4" w14:paraId="30F227EB" w14:textId="77777777" w:rsidTr="0078239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18A1B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ПК 1.1, ПК 1.2, ПК 1.3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BF1EB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A27C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93FE1" w:rsidRPr="00500DF4" w14:paraId="6622029F" w14:textId="77777777" w:rsidTr="0078239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2370B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составление перечня заменяемых или ремонтируемых компонентов и перечень ремонтных работ для восстановления </w:t>
            </w: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работоспособности мехатронных систем автотранспортных средств и их компонентов.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67537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Определяет строение и свойства машиностроительных материалов</w:t>
            </w:r>
          </w:p>
          <w:p w14:paraId="233B9F1E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Знает области применения материалов</w:t>
            </w:r>
          </w:p>
          <w:p w14:paraId="4153F72C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Применяет классификацию и маркировку основных материалов в профессиональной деятельности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E3271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Экспертная оценка результатов выполнения практических и лабораторных </w:t>
            </w: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занятий, оценка решений ситуационных задач, оценка тестового контроля</w:t>
            </w:r>
          </w:p>
        </w:tc>
      </w:tr>
      <w:tr w:rsidR="00693FE1" w:rsidRPr="00500DF4" w14:paraId="2BCFB9DA" w14:textId="77777777" w:rsidTr="0078239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B8B57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выполнение контрольно-измерительных операций для определения зазоров, биения, люфтов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D72EE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Определяет строение и свойства машиностроительных материалов</w:t>
            </w:r>
          </w:p>
          <w:p w14:paraId="711EE4A2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Знает области применения материалов</w:t>
            </w:r>
          </w:p>
          <w:p w14:paraId="49360254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Применяет классификацию и маркировку основных материалов в профессиональной деятельности</w:t>
            </w:r>
          </w:p>
          <w:p w14:paraId="38042483" w14:textId="582D412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Выполняе</w:t>
            </w:r>
            <w:r w:rsidR="00782399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измерения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980D2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93FE1" w:rsidRPr="00500DF4" w14:paraId="7EBB2B6C" w14:textId="77777777" w:rsidTr="0078239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9B78F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составление перечня заменяемых или ремонтируемых компонентов и перечень ремонтных работ для восстановления работоспособности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3E137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Владеет и применяет методы защиты от коррозии в профессиональной деятельности</w:t>
            </w:r>
          </w:p>
          <w:p w14:paraId="1E039C8D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Знает способы обработки материалов</w:t>
            </w:r>
          </w:p>
          <w:p w14:paraId="0B998F17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00DF4">
              <w:rPr>
                <w:rFonts w:ascii="Times New Roman" w:hAnsi="Times New Roman"/>
                <w:color w:val="auto"/>
                <w:sz w:val="24"/>
                <w:szCs w:val="24"/>
              </w:rPr>
              <w:t>Выбирает материалы на основе анализа их свойств для конкретного применения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30BDF" w14:textId="77777777" w:rsidR="00693FE1" w:rsidRPr="00500DF4" w:rsidRDefault="00693FE1" w:rsidP="00500DF4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534A5B0B" w14:textId="77777777" w:rsidR="00AA6884" w:rsidRPr="00500DF4" w:rsidRDefault="00AA6884" w:rsidP="00500DF4">
      <w:pPr>
        <w:rPr>
          <w:rFonts w:ascii="Times New Roman" w:hAnsi="Times New Roman"/>
          <w:sz w:val="24"/>
          <w:szCs w:val="24"/>
        </w:rPr>
      </w:pPr>
    </w:p>
    <w:sectPr w:rsidR="00AA6884" w:rsidRPr="00500DF4" w:rsidSect="000E58F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4FE43" w14:textId="77777777" w:rsidR="00015D3F" w:rsidRDefault="00015D3F" w:rsidP="00693FE1">
      <w:r>
        <w:separator/>
      </w:r>
    </w:p>
  </w:endnote>
  <w:endnote w:type="continuationSeparator" w:id="0">
    <w:p w14:paraId="22795282" w14:textId="77777777" w:rsidR="00015D3F" w:rsidRDefault="00015D3F" w:rsidP="00693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200E7" w14:textId="77777777" w:rsidR="00015D3F" w:rsidRDefault="00015D3F" w:rsidP="00693FE1">
      <w:r>
        <w:separator/>
      </w:r>
    </w:p>
  </w:footnote>
  <w:footnote w:type="continuationSeparator" w:id="0">
    <w:p w14:paraId="1243E316" w14:textId="77777777" w:rsidR="00015D3F" w:rsidRDefault="00015D3F" w:rsidP="00693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CE52CF"/>
    <w:multiLevelType w:val="hybridMultilevel"/>
    <w:tmpl w:val="4E440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20307"/>
    <w:multiLevelType w:val="multilevel"/>
    <w:tmpl w:val="B59E0A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4321CA5"/>
    <w:multiLevelType w:val="multilevel"/>
    <w:tmpl w:val="5958E0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EB"/>
    <w:rsid w:val="00015D3F"/>
    <w:rsid w:val="000B4690"/>
    <w:rsid w:val="000E58FC"/>
    <w:rsid w:val="001A5623"/>
    <w:rsid w:val="001B0F68"/>
    <w:rsid w:val="0029282F"/>
    <w:rsid w:val="00300825"/>
    <w:rsid w:val="00500DF4"/>
    <w:rsid w:val="00693FE1"/>
    <w:rsid w:val="00782399"/>
    <w:rsid w:val="00892D6B"/>
    <w:rsid w:val="009247EB"/>
    <w:rsid w:val="00AA6884"/>
    <w:rsid w:val="00AC0221"/>
    <w:rsid w:val="00BC68C5"/>
    <w:rsid w:val="00CD4887"/>
    <w:rsid w:val="00D402F2"/>
    <w:rsid w:val="00E654BB"/>
    <w:rsid w:val="00F7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906C6"/>
  <w15:chartTrackingRefBased/>
  <w15:docId w15:val="{7C1511E0-6DDA-4728-8E43-792D82EC0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3FE1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693FE1"/>
    <w:pPr>
      <w:spacing w:beforeAutospacing="1" w:afterAutospacing="1"/>
      <w:jc w:val="center"/>
      <w:outlineLvl w:val="0"/>
    </w:pPr>
    <w:rPr>
      <w:rFonts w:ascii="Times New Roman Полужирный" w:hAnsi="Times New Roman Полужирный"/>
      <w:b/>
      <w:caps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781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3FE1"/>
    <w:rPr>
      <w:rFonts w:ascii="Times New Roman Полужирный" w:eastAsia="Times New Roman" w:hAnsi="Times New Roman Полужирный" w:cs="Times New Roman"/>
      <w:b/>
      <w:caps/>
      <w:color w:val="000000"/>
      <w:sz w:val="24"/>
      <w:szCs w:val="20"/>
      <w:lang w:eastAsia="ru-RU"/>
    </w:rPr>
  </w:style>
  <w:style w:type="paragraph" w:styleId="2">
    <w:name w:val="toc 2"/>
    <w:basedOn w:val="a"/>
    <w:next w:val="a"/>
    <w:link w:val="20"/>
    <w:uiPriority w:val="39"/>
    <w:rsid w:val="00693FE1"/>
    <w:pPr>
      <w:spacing w:before="120"/>
      <w:ind w:left="220"/>
    </w:pPr>
    <w:rPr>
      <w:rFonts w:cstheme="minorHAnsi"/>
      <w:b/>
      <w:bCs/>
      <w:szCs w:val="22"/>
    </w:rPr>
  </w:style>
  <w:style w:type="character" w:customStyle="1" w:styleId="20">
    <w:name w:val="Оглавление 2 Знак"/>
    <w:basedOn w:val="a0"/>
    <w:link w:val="2"/>
    <w:uiPriority w:val="39"/>
    <w:rsid w:val="00693FE1"/>
    <w:rPr>
      <w:rFonts w:eastAsia="Times New Roman" w:cstheme="minorHAnsi"/>
      <w:b/>
      <w:bCs/>
      <w:color w:val="000000"/>
      <w:lang w:eastAsia="ru-RU"/>
    </w:rPr>
  </w:style>
  <w:style w:type="paragraph" w:customStyle="1" w:styleId="11">
    <w:name w:val="Раздел 1.1"/>
    <w:basedOn w:val="a3"/>
    <w:qFormat/>
    <w:rsid w:val="00693FE1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</w:rPr>
  </w:style>
  <w:style w:type="paragraph" w:customStyle="1" w:styleId="12">
    <w:name w:val="Раздел 1"/>
    <w:basedOn w:val="1"/>
    <w:qFormat/>
    <w:rsid w:val="00693FE1"/>
    <w:pPr>
      <w:keepNext/>
      <w:spacing w:after="120"/>
    </w:pPr>
  </w:style>
  <w:style w:type="paragraph" w:customStyle="1" w:styleId="13">
    <w:name w:val="Обычный (веб)1"/>
    <w:basedOn w:val="a"/>
    <w:next w:val="a4"/>
    <w:rsid w:val="00693FE1"/>
    <w:pPr>
      <w:widowControl w:val="0"/>
    </w:pPr>
    <w:rPr>
      <w:rFonts w:ascii="Times New Roman" w:hAnsi="Times New Roman"/>
      <w:sz w:val="24"/>
    </w:rPr>
  </w:style>
  <w:style w:type="paragraph" w:customStyle="1" w:styleId="21">
    <w:name w:val="Гиперссылка2"/>
    <w:basedOn w:val="a"/>
    <w:link w:val="a5"/>
    <w:rsid w:val="00693FE1"/>
    <w:rPr>
      <w:color w:val="0563C1" w:themeColor="hyperlink"/>
      <w:u w:val="single"/>
    </w:rPr>
  </w:style>
  <w:style w:type="character" w:styleId="a5">
    <w:name w:val="Hyperlink"/>
    <w:basedOn w:val="a0"/>
    <w:link w:val="21"/>
    <w:rsid w:val="00693FE1"/>
    <w:rPr>
      <w:rFonts w:eastAsia="Times New Roman" w:cs="Times New Roman"/>
      <w:color w:val="0563C1" w:themeColor="hyperlink"/>
      <w:szCs w:val="20"/>
      <w:u w:val="single"/>
      <w:lang w:eastAsia="ru-RU"/>
    </w:rPr>
  </w:style>
  <w:style w:type="paragraph" w:customStyle="1" w:styleId="Footnote">
    <w:name w:val="Footnote"/>
    <w:basedOn w:val="a"/>
    <w:rsid w:val="00693FE1"/>
    <w:rPr>
      <w:rFonts w:ascii="Times New Roman" w:hAnsi="Times New Roman"/>
      <w:sz w:val="20"/>
    </w:rPr>
  </w:style>
  <w:style w:type="paragraph" w:styleId="14">
    <w:name w:val="toc 1"/>
    <w:basedOn w:val="a"/>
    <w:next w:val="a"/>
    <w:link w:val="15"/>
    <w:uiPriority w:val="39"/>
    <w:rsid w:val="00693FE1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customStyle="1" w:styleId="15">
    <w:name w:val="Оглавление 1 Знак"/>
    <w:basedOn w:val="a0"/>
    <w:link w:val="14"/>
    <w:uiPriority w:val="39"/>
    <w:rsid w:val="00693FE1"/>
    <w:rPr>
      <w:rFonts w:eastAsia="Times New Roman" w:cstheme="minorHAnsi"/>
      <w:b/>
      <w:bCs/>
      <w:i/>
      <w:iCs/>
      <w:color w:val="000000"/>
      <w:sz w:val="24"/>
      <w:szCs w:val="24"/>
      <w:lang w:eastAsia="ru-RU"/>
    </w:rPr>
  </w:style>
  <w:style w:type="paragraph" w:customStyle="1" w:styleId="16">
    <w:name w:val="Выделение1"/>
    <w:link w:val="a6"/>
    <w:rsid w:val="00693FE1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6">
    <w:name w:val="Emphasis"/>
    <w:link w:val="16"/>
    <w:rsid w:val="00693FE1"/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styleId="a7">
    <w:name w:val="List Paragraph"/>
    <w:basedOn w:val="a"/>
    <w:link w:val="a8"/>
    <w:rsid w:val="00693FE1"/>
    <w:pPr>
      <w:ind w:left="720"/>
      <w:contextualSpacing/>
    </w:pPr>
  </w:style>
  <w:style w:type="character" w:customStyle="1" w:styleId="a8">
    <w:name w:val="Абзац списка Знак"/>
    <w:basedOn w:val="a0"/>
    <w:link w:val="a7"/>
    <w:rsid w:val="00693FE1"/>
    <w:rPr>
      <w:rFonts w:eastAsia="Times New Roman" w:cs="Times New Roman"/>
      <w:color w:val="000000"/>
      <w:szCs w:val="20"/>
      <w:lang w:eastAsia="ru-RU"/>
    </w:rPr>
  </w:style>
  <w:style w:type="paragraph" w:styleId="a3">
    <w:name w:val="Subtitle"/>
    <w:basedOn w:val="a"/>
    <w:next w:val="a"/>
    <w:link w:val="a9"/>
    <w:uiPriority w:val="11"/>
    <w:qFormat/>
    <w:rsid w:val="00693FE1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a9">
    <w:name w:val="Подзаголовок Знак"/>
    <w:basedOn w:val="a0"/>
    <w:link w:val="a3"/>
    <w:uiPriority w:val="11"/>
    <w:rsid w:val="00693FE1"/>
    <w:rPr>
      <w:rFonts w:eastAsiaTheme="minorEastAsia"/>
      <w:color w:val="5A5A5A" w:themeColor="text1" w:themeTint="A5"/>
      <w:spacing w:val="15"/>
      <w:lang w:eastAsia="ru-RU"/>
    </w:rPr>
  </w:style>
  <w:style w:type="paragraph" w:styleId="a4">
    <w:name w:val="Normal (Web)"/>
    <w:basedOn w:val="a"/>
    <w:uiPriority w:val="99"/>
    <w:semiHidden/>
    <w:unhideWhenUsed/>
    <w:rsid w:val="00693FE1"/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7781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F77810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b">
    <w:name w:val="Без интервала Знак"/>
    <w:link w:val="aa"/>
    <w:uiPriority w:val="1"/>
    <w:rsid w:val="00F77810"/>
    <w:rPr>
      <w:rFonts w:ascii="Calibri" w:eastAsia="Times New Roman" w:hAnsi="Calibri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3028</Words>
  <Characters>17260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Ивановна</dc:creator>
  <cp:keywords/>
  <dc:description/>
  <cp:lastModifiedBy>ФИС ПРИЕМ</cp:lastModifiedBy>
  <cp:revision>14</cp:revision>
  <dcterms:created xsi:type="dcterms:W3CDTF">2025-11-19T08:45:00Z</dcterms:created>
  <dcterms:modified xsi:type="dcterms:W3CDTF">2025-12-12T12:23:00Z</dcterms:modified>
</cp:coreProperties>
</file>